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FEB" w:rsidRDefault="003C49B6">
      <w:pPr>
        <w:ind w:right="-1"/>
        <w:jc w:val="right"/>
        <w:rPr>
          <w:rFonts w:cs="Times New Roman"/>
          <w:sz w:val="24"/>
          <w:szCs w:val="24"/>
        </w:rPr>
      </w:pPr>
      <w:r w:rsidRPr="00B53AB1">
        <w:rPr>
          <w:rFonts w:cs="Times New Roman"/>
          <w:sz w:val="24"/>
          <w:szCs w:val="24"/>
        </w:rPr>
        <w:t xml:space="preserve">Приложение  </w:t>
      </w:r>
    </w:p>
    <w:p w:rsidR="009235C0" w:rsidRPr="00B53AB1" w:rsidRDefault="000E6FEB">
      <w:pPr>
        <w:ind w:right="-1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 </w:t>
      </w:r>
      <w:r w:rsidR="003E4907">
        <w:rPr>
          <w:rFonts w:cs="Times New Roman"/>
          <w:sz w:val="24"/>
          <w:szCs w:val="24"/>
        </w:rPr>
        <w:t>распоряжению Комитета по образованию</w:t>
      </w:r>
      <w:r w:rsidR="003C49B6" w:rsidRPr="00B53AB1">
        <w:rPr>
          <w:rFonts w:cs="Times New Roman"/>
          <w:sz w:val="24"/>
          <w:szCs w:val="24"/>
        </w:rPr>
        <w:t xml:space="preserve"> </w:t>
      </w:r>
    </w:p>
    <w:p w:rsidR="009235C0" w:rsidRPr="00B53AB1" w:rsidRDefault="003C49B6">
      <w:pPr>
        <w:ind w:right="-1"/>
        <w:jc w:val="right"/>
        <w:rPr>
          <w:rFonts w:cs="Times New Roman"/>
          <w:sz w:val="24"/>
          <w:szCs w:val="24"/>
        </w:rPr>
      </w:pPr>
      <w:r w:rsidRPr="00B53AB1">
        <w:rPr>
          <w:rFonts w:cs="Times New Roman"/>
          <w:sz w:val="24"/>
          <w:szCs w:val="24"/>
        </w:rPr>
        <w:t xml:space="preserve">от </w:t>
      </w:r>
      <w:r w:rsidR="000E6FEB" w:rsidRPr="00D44B0D">
        <w:rPr>
          <w:rFonts w:cs="Times New Roman"/>
          <w:sz w:val="24"/>
          <w:szCs w:val="24"/>
          <w:highlight w:val="yellow"/>
        </w:rPr>
        <w:t>27.02.2023</w:t>
      </w:r>
      <w:r w:rsidRPr="00D44B0D">
        <w:rPr>
          <w:rFonts w:cs="Times New Roman"/>
          <w:sz w:val="24"/>
          <w:szCs w:val="24"/>
          <w:highlight w:val="yellow"/>
        </w:rPr>
        <w:t xml:space="preserve"> №</w:t>
      </w:r>
      <w:r w:rsidR="000E6FEB" w:rsidRPr="00D44B0D">
        <w:rPr>
          <w:rFonts w:cs="Times New Roman"/>
          <w:sz w:val="24"/>
          <w:szCs w:val="24"/>
          <w:highlight w:val="yellow"/>
        </w:rPr>
        <w:t>103/01-04</w:t>
      </w:r>
    </w:p>
    <w:p w:rsidR="009235C0" w:rsidRPr="00B53AB1" w:rsidRDefault="009235C0">
      <w:pPr>
        <w:ind w:right="-1"/>
        <w:jc w:val="center"/>
        <w:rPr>
          <w:rFonts w:cs="Times New Roman"/>
          <w:sz w:val="24"/>
          <w:szCs w:val="24"/>
        </w:rPr>
      </w:pPr>
    </w:p>
    <w:p w:rsidR="009235C0" w:rsidRPr="00B53AB1" w:rsidRDefault="009235C0">
      <w:pPr>
        <w:pStyle w:val="4"/>
        <w:spacing w:line="276" w:lineRule="auto"/>
        <w:ind w:right="-1"/>
        <w:jc w:val="left"/>
        <w:rPr>
          <w:sz w:val="24"/>
          <w:szCs w:val="24"/>
        </w:rPr>
      </w:pPr>
    </w:p>
    <w:p w:rsidR="009235C0" w:rsidRPr="00B53AB1" w:rsidRDefault="003C49B6">
      <w:pPr>
        <w:pStyle w:val="4"/>
        <w:spacing w:line="276" w:lineRule="auto"/>
        <w:ind w:right="-1" w:firstLine="709"/>
        <w:rPr>
          <w:sz w:val="28"/>
          <w:szCs w:val="24"/>
        </w:rPr>
      </w:pPr>
      <w:r w:rsidRPr="00B53AB1">
        <w:rPr>
          <w:sz w:val="28"/>
          <w:szCs w:val="24"/>
        </w:rPr>
        <w:t>Положение</w:t>
      </w:r>
    </w:p>
    <w:p w:rsidR="009235C0" w:rsidRPr="00B53AB1" w:rsidRDefault="003C49B6">
      <w:pPr>
        <w:ind w:right="-1"/>
        <w:jc w:val="center"/>
        <w:rPr>
          <w:rFonts w:cs="Times New Roman"/>
          <w:b/>
          <w:szCs w:val="24"/>
        </w:rPr>
      </w:pPr>
      <w:r w:rsidRPr="00B53AB1">
        <w:rPr>
          <w:rFonts w:cs="Times New Roman"/>
          <w:b/>
          <w:szCs w:val="24"/>
        </w:rPr>
        <w:t xml:space="preserve"> о </w:t>
      </w:r>
      <w:r w:rsidR="00494029">
        <w:rPr>
          <w:rFonts w:cs="Times New Roman"/>
          <w:b/>
          <w:szCs w:val="24"/>
        </w:rPr>
        <w:t xml:space="preserve">муниципальном </w:t>
      </w:r>
      <w:r w:rsidRPr="00B53AB1">
        <w:rPr>
          <w:rFonts w:cs="Times New Roman"/>
          <w:b/>
          <w:szCs w:val="24"/>
        </w:rPr>
        <w:t>конкурсе сценариев «Школьный театр</w:t>
      </w:r>
      <w:r w:rsidR="00755995">
        <w:rPr>
          <w:rFonts w:cs="Times New Roman"/>
          <w:b/>
          <w:szCs w:val="24"/>
        </w:rPr>
        <w:t xml:space="preserve"> Всеволожского района</w:t>
      </w:r>
      <w:r w:rsidRPr="00B53AB1">
        <w:rPr>
          <w:rFonts w:cs="Times New Roman"/>
          <w:b/>
          <w:szCs w:val="24"/>
        </w:rPr>
        <w:t xml:space="preserve"> </w:t>
      </w:r>
      <w:r w:rsidR="00494029">
        <w:rPr>
          <w:rFonts w:cs="Times New Roman"/>
          <w:b/>
          <w:szCs w:val="24"/>
        </w:rPr>
        <w:t>–</w:t>
      </w:r>
      <w:r w:rsidRPr="00B53AB1">
        <w:rPr>
          <w:rFonts w:cs="Times New Roman"/>
          <w:b/>
          <w:szCs w:val="24"/>
        </w:rPr>
        <w:t xml:space="preserve"> 202</w:t>
      </w:r>
      <w:r w:rsidR="00E80F37">
        <w:rPr>
          <w:rFonts w:cs="Times New Roman"/>
          <w:b/>
          <w:szCs w:val="24"/>
        </w:rPr>
        <w:t>4</w:t>
      </w:r>
      <w:r w:rsidR="00494029">
        <w:rPr>
          <w:rFonts w:cs="Times New Roman"/>
          <w:b/>
          <w:szCs w:val="24"/>
        </w:rPr>
        <w:t>»</w:t>
      </w:r>
      <w:r w:rsidRPr="00B53AB1">
        <w:rPr>
          <w:rFonts w:cs="Times New Roman"/>
          <w:b/>
          <w:szCs w:val="24"/>
        </w:rPr>
        <w:t xml:space="preserve"> </w:t>
      </w:r>
    </w:p>
    <w:p w:rsidR="009235C0" w:rsidRPr="00B53AB1" w:rsidRDefault="003C49B6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B53AB1">
        <w:rPr>
          <w:rFonts w:ascii="Times New Roman" w:hAnsi="Times New Roman" w:cs="Times New Roman"/>
          <w:sz w:val="24"/>
          <w:szCs w:val="24"/>
        </w:rPr>
        <w:t>1 Общие положения</w:t>
      </w:r>
    </w:p>
    <w:p w:rsidR="009235C0" w:rsidRPr="00B53AB1" w:rsidRDefault="003C49B6">
      <w:pPr>
        <w:ind w:right="-1"/>
        <w:rPr>
          <w:rFonts w:cs="Times New Roman"/>
          <w:sz w:val="24"/>
          <w:szCs w:val="24"/>
        </w:rPr>
      </w:pPr>
      <w:r w:rsidRPr="00B53AB1">
        <w:rPr>
          <w:rFonts w:cs="Times New Roman"/>
          <w:sz w:val="24"/>
          <w:szCs w:val="24"/>
        </w:rPr>
        <w:t xml:space="preserve">1.1 Настоящее Положение определяет цель, задачи, порядок проведения </w:t>
      </w:r>
      <w:r w:rsidR="00494029">
        <w:rPr>
          <w:rFonts w:cs="Times New Roman"/>
          <w:sz w:val="24"/>
          <w:szCs w:val="24"/>
        </w:rPr>
        <w:t xml:space="preserve">муниципального </w:t>
      </w:r>
      <w:r w:rsidRPr="00B53AB1">
        <w:rPr>
          <w:rFonts w:cs="Times New Roman"/>
          <w:sz w:val="24"/>
          <w:szCs w:val="24"/>
        </w:rPr>
        <w:t>конкурса сценариев «Школьный театр</w:t>
      </w:r>
      <w:r w:rsidR="00087640">
        <w:rPr>
          <w:rFonts w:cs="Times New Roman"/>
          <w:sz w:val="24"/>
          <w:szCs w:val="24"/>
        </w:rPr>
        <w:t xml:space="preserve"> Всеволожского района </w:t>
      </w:r>
      <w:bookmarkStart w:id="0" w:name="_GoBack"/>
      <w:bookmarkEnd w:id="0"/>
      <w:r w:rsidR="00494029">
        <w:rPr>
          <w:rFonts w:cs="Times New Roman"/>
          <w:sz w:val="24"/>
          <w:szCs w:val="24"/>
        </w:rPr>
        <w:t>-202</w:t>
      </w:r>
      <w:r w:rsidR="00C303A4">
        <w:rPr>
          <w:rFonts w:cs="Times New Roman"/>
          <w:sz w:val="24"/>
          <w:szCs w:val="24"/>
        </w:rPr>
        <w:t>4</w:t>
      </w:r>
      <w:r w:rsidRPr="00B53AB1">
        <w:rPr>
          <w:rFonts w:cs="Times New Roman"/>
          <w:sz w:val="24"/>
          <w:szCs w:val="24"/>
        </w:rPr>
        <w:t>»</w:t>
      </w:r>
      <w:r w:rsidRPr="00B53AB1">
        <w:rPr>
          <w:rFonts w:cs="Times New Roman"/>
          <w:b/>
          <w:szCs w:val="24"/>
        </w:rPr>
        <w:t xml:space="preserve"> </w:t>
      </w:r>
      <w:r w:rsidRPr="00B53AB1">
        <w:rPr>
          <w:rFonts w:cs="Times New Roman"/>
          <w:sz w:val="24"/>
          <w:szCs w:val="24"/>
        </w:rPr>
        <w:t xml:space="preserve">(далее </w:t>
      </w:r>
      <w:r w:rsidR="00B53AB1">
        <w:rPr>
          <w:rFonts w:eastAsia="Symbol" w:cs="Times New Roman"/>
          <w:sz w:val="24"/>
          <w:szCs w:val="24"/>
        </w:rPr>
        <w:t>-</w:t>
      </w:r>
      <w:r w:rsidRPr="00B53AB1">
        <w:rPr>
          <w:rFonts w:cs="Times New Roman"/>
          <w:sz w:val="24"/>
          <w:szCs w:val="24"/>
        </w:rPr>
        <w:t xml:space="preserve"> конкурс).</w:t>
      </w:r>
    </w:p>
    <w:p w:rsidR="009235C0" w:rsidRPr="00B53AB1" w:rsidRDefault="003C49B6">
      <w:pPr>
        <w:ind w:right="-1"/>
        <w:rPr>
          <w:rFonts w:cs="Times New Roman"/>
          <w:sz w:val="24"/>
          <w:szCs w:val="24"/>
        </w:rPr>
      </w:pPr>
      <w:r w:rsidRPr="00B53AB1">
        <w:rPr>
          <w:rFonts w:cs="Times New Roman"/>
          <w:sz w:val="24"/>
          <w:szCs w:val="24"/>
        </w:rPr>
        <w:t xml:space="preserve">1.2 Организатор конкурса МБОУДО </w:t>
      </w:r>
      <w:r w:rsidR="00DA5DF6">
        <w:rPr>
          <w:rFonts w:cs="Times New Roman"/>
          <w:sz w:val="24"/>
          <w:szCs w:val="24"/>
        </w:rPr>
        <w:t>«</w:t>
      </w:r>
      <w:r w:rsidRPr="00B53AB1">
        <w:rPr>
          <w:rFonts w:cs="Times New Roman"/>
          <w:sz w:val="24"/>
          <w:szCs w:val="24"/>
        </w:rPr>
        <w:t>ДДЮТ Всеволожского района</w:t>
      </w:r>
      <w:r w:rsidR="00DA5DF6">
        <w:rPr>
          <w:rFonts w:cs="Times New Roman"/>
          <w:sz w:val="24"/>
          <w:szCs w:val="24"/>
        </w:rPr>
        <w:t>»</w:t>
      </w:r>
      <w:r w:rsidRPr="00B53AB1">
        <w:rPr>
          <w:rFonts w:cs="Times New Roman"/>
          <w:sz w:val="24"/>
          <w:szCs w:val="24"/>
        </w:rPr>
        <w:t xml:space="preserve"> (далее - ДДЮТ), как муниципальный оператор по созданию и развитию школьных театров. Конкурс проводится в рамках </w:t>
      </w:r>
      <w:proofErr w:type="gramStart"/>
      <w:r w:rsidR="009C5A67" w:rsidRPr="009C5A67">
        <w:rPr>
          <w:rFonts w:cs="Times New Roman"/>
          <w:sz w:val="24"/>
          <w:szCs w:val="24"/>
        </w:rPr>
        <w:t>реализации мероприятий плана работы Комитета</w:t>
      </w:r>
      <w:proofErr w:type="gramEnd"/>
      <w:r w:rsidR="009C5A67" w:rsidRPr="009C5A67">
        <w:rPr>
          <w:rFonts w:cs="Times New Roman"/>
          <w:sz w:val="24"/>
          <w:szCs w:val="24"/>
        </w:rPr>
        <w:t xml:space="preserve"> по образованию администрации МО «Всеволожский муниципальный район» Ленинградской области по созданию и развитию школьных театров на 2022-2024 год во Всеволожском муниципальном районе Ленинградской области</w:t>
      </w:r>
      <w:r w:rsidR="009C5A67">
        <w:rPr>
          <w:rFonts w:cs="Times New Roman"/>
          <w:sz w:val="24"/>
          <w:szCs w:val="24"/>
        </w:rPr>
        <w:t>.</w:t>
      </w:r>
    </w:p>
    <w:p w:rsidR="009235C0" w:rsidRPr="00B53AB1" w:rsidRDefault="003C49B6">
      <w:pPr>
        <w:ind w:right="-1"/>
        <w:rPr>
          <w:rFonts w:cs="Times New Roman"/>
          <w:sz w:val="24"/>
          <w:szCs w:val="24"/>
        </w:rPr>
      </w:pPr>
      <w:r w:rsidRPr="00B53AB1">
        <w:rPr>
          <w:rFonts w:cs="Times New Roman"/>
          <w:sz w:val="24"/>
          <w:szCs w:val="24"/>
        </w:rPr>
        <w:t>1.3</w:t>
      </w:r>
      <w:r w:rsidRPr="00B53AB1">
        <w:rPr>
          <w:rFonts w:cs="Times New Roman"/>
          <w:sz w:val="6"/>
          <w:szCs w:val="6"/>
        </w:rPr>
        <w:t xml:space="preserve"> </w:t>
      </w:r>
      <w:r w:rsidRPr="00B53AB1">
        <w:rPr>
          <w:rFonts w:cs="Times New Roman"/>
          <w:sz w:val="24"/>
          <w:szCs w:val="24"/>
        </w:rPr>
        <w:t>Конкурсные материалы могут быть использованы организаторами для распространения педагогического опыта  на их усмотрение.</w:t>
      </w:r>
    </w:p>
    <w:p w:rsidR="009235C0" w:rsidRPr="00B53AB1" w:rsidRDefault="003C49B6">
      <w:pPr>
        <w:ind w:right="-1"/>
        <w:rPr>
          <w:rFonts w:cs="Times New Roman"/>
          <w:sz w:val="24"/>
          <w:szCs w:val="24"/>
        </w:rPr>
      </w:pPr>
      <w:r w:rsidRPr="00B53AB1">
        <w:rPr>
          <w:rFonts w:cs="Times New Roman"/>
          <w:sz w:val="24"/>
          <w:szCs w:val="24"/>
        </w:rPr>
        <w:t xml:space="preserve">1.4 Организацию и проведение конкурса осуществляет научно-методический отдел и отдел театрального творчества ДДЮТ. </w:t>
      </w:r>
    </w:p>
    <w:p w:rsidR="009235C0" w:rsidRPr="00B53AB1" w:rsidRDefault="003C49B6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B53AB1">
        <w:rPr>
          <w:rFonts w:ascii="Times New Roman" w:hAnsi="Times New Roman" w:cs="Times New Roman"/>
          <w:sz w:val="24"/>
          <w:szCs w:val="24"/>
        </w:rPr>
        <w:t>2 Цель и задачи конкурса</w:t>
      </w:r>
    </w:p>
    <w:p w:rsidR="009235C0" w:rsidRPr="00B53AB1" w:rsidRDefault="003C49B6">
      <w:pPr>
        <w:ind w:right="-1"/>
        <w:rPr>
          <w:rFonts w:cs="Times New Roman"/>
          <w:sz w:val="24"/>
          <w:szCs w:val="24"/>
        </w:rPr>
      </w:pPr>
      <w:r w:rsidRPr="00B53AB1">
        <w:rPr>
          <w:rFonts w:cs="Times New Roman"/>
          <w:sz w:val="24"/>
          <w:szCs w:val="24"/>
        </w:rPr>
        <w:t>2.1 Цель конкурса: обмен педагогическим опытом руководителей школьных театров Всеволожского района.</w:t>
      </w:r>
    </w:p>
    <w:p w:rsidR="009235C0" w:rsidRPr="00B53AB1" w:rsidRDefault="003C49B6">
      <w:pPr>
        <w:ind w:right="-1"/>
        <w:rPr>
          <w:rFonts w:cs="Times New Roman"/>
          <w:sz w:val="24"/>
          <w:szCs w:val="24"/>
        </w:rPr>
      </w:pPr>
      <w:r w:rsidRPr="00B53AB1">
        <w:rPr>
          <w:rFonts w:cs="Times New Roman"/>
          <w:sz w:val="24"/>
          <w:szCs w:val="24"/>
        </w:rPr>
        <w:t>2.2 Задачи конкурса:</w:t>
      </w:r>
    </w:p>
    <w:p w:rsidR="009235C0" w:rsidRPr="00B53AB1" w:rsidRDefault="003C49B6">
      <w:pPr>
        <w:numPr>
          <w:ilvl w:val="0"/>
          <w:numId w:val="11"/>
        </w:numPr>
        <w:tabs>
          <w:tab w:val="left" w:pos="0"/>
        </w:tabs>
        <w:ind w:left="0" w:right="-1" w:firstLine="0"/>
        <w:rPr>
          <w:rFonts w:cs="Times New Roman"/>
          <w:sz w:val="24"/>
          <w:szCs w:val="24"/>
        </w:rPr>
      </w:pPr>
      <w:r w:rsidRPr="00B53AB1">
        <w:rPr>
          <w:rFonts w:cs="Times New Roman"/>
          <w:sz w:val="24"/>
          <w:szCs w:val="24"/>
        </w:rPr>
        <w:t>совершенствование профессиональных компетентностей и повышение квалификации педагогических работников;</w:t>
      </w:r>
    </w:p>
    <w:p w:rsidR="009235C0" w:rsidRPr="00B53AB1" w:rsidRDefault="003C49B6">
      <w:pPr>
        <w:numPr>
          <w:ilvl w:val="0"/>
          <w:numId w:val="11"/>
        </w:numPr>
        <w:tabs>
          <w:tab w:val="left" w:pos="0"/>
        </w:tabs>
        <w:ind w:left="0" w:right="-1" w:firstLine="0"/>
        <w:rPr>
          <w:rFonts w:cs="Times New Roman"/>
          <w:sz w:val="24"/>
          <w:szCs w:val="24"/>
        </w:rPr>
      </w:pPr>
      <w:r w:rsidRPr="00B53AB1">
        <w:rPr>
          <w:rFonts w:cs="Times New Roman"/>
          <w:sz w:val="24"/>
          <w:szCs w:val="24"/>
        </w:rPr>
        <w:t>выявление и распространение лучшего опыта работы, отбор и издание лучших методических материалов;</w:t>
      </w:r>
    </w:p>
    <w:p w:rsidR="009235C0" w:rsidRPr="00B53AB1" w:rsidRDefault="003C49B6">
      <w:pPr>
        <w:numPr>
          <w:ilvl w:val="0"/>
          <w:numId w:val="11"/>
        </w:numPr>
        <w:tabs>
          <w:tab w:val="left" w:pos="0"/>
        </w:tabs>
        <w:ind w:left="0" w:right="-1" w:firstLine="0"/>
        <w:rPr>
          <w:rFonts w:cs="Times New Roman"/>
          <w:sz w:val="24"/>
          <w:szCs w:val="24"/>
        </w:rPr>
      </w:pPr>
      <w:r w:rsidRPr="00B53AB1">
        <w:rPr>
          <w:rFonts w:cs="Times New Roman"/>
          <w:sz w:val="24"/>
          <w:szCs w:val="24"/>
        </w:rPr>
        <w:t>формирование банка методической продукции по театральной деятельности;</w:t>
      </w:r>
    </w:p>
    <w:p w:rsidR="009235C0" w:rsidRPr="00B53AB1" w:rsidRDefault="003C49B6">
      <w:pPr>
        <w:numPr>
          <w:ilvl w:val="0"/>
          <w:numId w:val="11"/>
        </w:numPr>
        <w:tabs>
          <w:tab w:val="left" w:pos="0"/>
        </w:tabs>
        <w:ind w:left="0" w:right="-1" w:firstLine="0"/>
        <w:rPr>
          <w:rFonts w:cs="Times New Roman"/>
          <w:sz w:val="24"/>
          <w:szCs w:val="24"/>
        </w:rPr>
      </w:pPr>
      <w:r w:rsidRPr="00B53AB1">
        <w:rPr>
          <w:rFonts w:cs="Times New Roman"/>
          <w:sz w:val="24"/>
          <w:szCs w:val="24"/>
        </w:rPr>
        <w:t>формирование культуры оформления методических материалов для распространения педагогического опыта.</w:t>
      </w:r>
    </w:p>
    <w:p w:rsidR="009235C0" w:rsidRPr="00B53AB1" w:rsidRDefault="003C49B6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B53AB1">
        <w:rPr>
          <w:rFonts w:ascii="Times New Roman" w:hAnsi="Times New Roman" w:cs="Times New Roman"/>
          <w:sz w:val="24"/>
          <w:szCs w:val="24"/>
        </w:rPr>
        <w:t>3 Участники конкурса</w:t>
      </w:r>
    </w:p>
    <w:p w:rsidR="009235C0" w:rsidRPr="00C303A4" w:rsidRDefault="00413ADA">
      <w:pPr>
        <w:ind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</w:t>
      </w:r>
      <w:proofErr w:type="gramStart"/>
      <w:r>
        <w:rPr>
          <w:rFonts w:cs="Times New Roman"/>
          <w:sz w:val="24"/>
          <w:szCs w:val="24"/>
        </w:rPr>
        <w:t xml:space="preserve"> </w:t>
      </w:r>
      <w:r w:rsidR="003C49B6" w:rsidRPr="00B53AB1">
        <w:rPr>
          <w:rFonts w:cs="Times New Roman"/>
          <w:sz w:val="24"/>
          <w:szCs w:val="24"/>
        </w:rPr>
        <w:t>В</w:t>
      </w:r>
      <w:proofErr w:type="gramEnd"/>
      <w:r w:rsidR="003C49B6" w:rsidRPr="00B53AB1">
        <w:rPr>
          <w:rFonts w:cs="Times New Roman"/>
          <w:sz w:val="24"/>
          <w:szCs w:val="24"/>
        </w:rPr>
        <w:t xml:space="preserve"> конкурсе могут принять участие педагогические работники </w:t>
      </w:r>
      <w:r w:rsidR="006A038E" w:rsidRPr="00B53AB1">
        <w:rPr>
          <w:rFonts w:cs="Times New Roman"/>
          <w:sz w:val="24"/>
          <w:szCs w:val="24"/>
        </w:rPr>
        <w:t xml:space="preserve">– </w:t>
      </w:r>
      <w:r w:rsidR="006A038E" w:rsidRPr="00C303A4">
        <w:rPr>
          <w:rFonts w:cs="Times New Roman"/>
          <w:sz w:val="24"/>
          <w:szCs w:val="24"/>
        </w:rPr>
        <w:t xml:space="preserve">руководители школьных театров </w:t>
      </w:r>
      <w:r w:rsidR="003C49B6" w:rsidRPr="00C303A4">
        <w:rPr>
          <w:rFonts w:cs="Times New Roman"/>
          <w:sz w:val="24"/>
          <w:szCs w:val="24"/>
        </w:rPr>
        <w:t xml:space="preserve">образовательных учреждений Всеволожского района. </w:t>
      </w:r>
    </w:p>
    <w:p w:rsidR="009235C0" w:rsidRPr="00B53AB1" w:rsidRDefault="003C49B6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B53AB1">
        <w:rPr>
          <w:rFonts w:ascii="Times New Roman" w:hAnsi="Times New Roman" w:cs="Times New Roman"/>
          <w:sz w:val="24"/>
          <w:szCs w:val="24"/>
        </w:rPr>
        <w:t>4 Сроки и порядок проведения конкурса</w:t>
      </w:r>
    </w:p>
    <w:p w:rsidR="009235C0" w:rsidRPr="00B53AB1" w:rsidRDefault="003C49B6">
      <w:pPr>
        <w:ind w:right="-1" w:firstLine="708"/>
        <w:rPr>
          <w:rFonts w:cs="Times New Roman"/>
          <w:sz w:val="24"/>
          <w:szCs w:val="24"/>
        </w:rPr>
      </w:pPr>
      <w:r w:rsidRPr="00B53AB1">
        <w:rPr>
          <w:rFonts w:cs="Times New Roman"/>
          <w:sz w:val="24"/>
          <w:szCs w:val="24"/>
        </w:rPr>
        <w:t>Устанавливаются следующие этапы и сроки проведения конкурса:</w:t>
      </w:r>
    </w:p>
    <w:p w:rsidR="009235C0" w:rsidRPr="00B53AB1" w:rsidRDefault="003C49B6">
      <w:pPr>
        <w:ind w:right="-1" w:firstLine="708"/>
        <w:rPr>
          <w:rFonts w:cs="Times New Roman"/>
          <w:sz w:val="24"/>
          <w:szCs w:val="24"/>
        </w:rPr>
      </w:pPr>
      <w:r w:rsidRPr="00B53AB1">
        <w:rPr>
          <w:rFonts w:cs="Times New Roman"/>
          <w:b/>
          <w:sz w:val="24"/>
          <w:szCs w:val="24"/>
          <w:lang w:val="en-US"/>
        </w:rPr>
        <w:t>I</w:t>
      </w:r>
      <w:r w:rsidR="00C303A4">
        <w:rPr>
          <w:rFonts w:cs="Times New Roman"/>
          <w:b/>
          <w:sz w:val="24"/>
          <w:szCs w:val="24"/>
        </w:rPr>
        <w:t xml:space="preserve"> этап (1</w:t>
      </w:r>
      <w:r w:rsidRPr="00B53AB1">
        <w:rPr>
          <w:rFonts w:cs="Times New Roman"/>
          <w:b/>
          <w:sz w:val="24"/>
          <w:szCs w:val="24"/>
        </w:rPr>
        <w:t>1.03.202</w:t>
      </w:r>
      <w:r w:rsidR="00C303A4">
        <w:rPr>
          <w:rFonts w:cs="Times New Roman"/>
          <w:b/>
          <w:sz w:val="24"/>
          <w:szCs w:val="24"/>
        </w:rPr>
        <w:t>4 –21</w:t>
      </w:r>
      <w:r w:rsidRPr="00B53AB1">
        <w:rPr>
          <w:rFonts w:cs="Times New Roman"/>
          <w:b/>
          <w:sz w:val="24"/>
          <w:szCs w:val="24"/>
        </w:rPr>
        <w:t>.04.202</w:t>
      </w:r>
      <w:r w:rsidR="00C303A4">
        <w:rPr>
          <w:rFonts w:cs="Times New Roman"/>
          <w:b/>
          <w:sz w:val="24"/>
          <w:szCs w:val="24"/>
        </w:rPr>
        <w:t>4</w:t>
      </w:r>
      <w:r w:rsidRPr="00B53AB1">
        <w:rPr>
          <w:rFonts w:cs="Times New Roman"/>
          <w:b/>
          <w:sz w:val="24"/>
          <w:szCs w:val="24"/>
        </w:rPr>
        <w:t>)</w:t>
      </w:r>
      <w:r w:rsidRPr="00B53AB1">
        <w:rPr>
          <w:rFonts w:cs="Times New Roman"/>
          <w:sz w:val="24"/>
          <w:szCs w:val="24"/>
        </w:rPr>
        <w:t xml:space="preserve"> – прием заявок и методических материалов</w:t>
      </w:r>
    </w:p>
    <w:p w:rsidR="009235C0" w:rsidRDefault="003C49B6">
      <w:pPr>
        <w:ind w:right="-1"/>
        <w:rPr>
          <w:rFonts w:cs="Times New Roman"/>
          <w:sz w:val="24"/>
          <w:szCs w:val="24"/>
        </w:rPr>
      </w:pPr>
      <w:r w:rsidRPr="00B53AB1">
        <w:rPr>
          <w:rFonts w:cs="Times New Roman"/>
          <w:sz w:val="24"/>
          <w:szCs w:val="24"/>
        </w:rPr>
        <w:t>Ссылка на форму заявки</w:t>
      </w:r>
      <w:r w:rsidR="00945AFE">
        <w:rPr>
          <w:rFonts w:cs="Times New Roman"/>
          <w:sz w:val="24"/>
          <w:szCs w:val="24"/>
        </w:rPr>
        <w:t>:</w:t>
      </w:r>
      <w:r w:rsidRPr="00B53AB1">
        <w:rPr>
          <w:rFonts w:cs="Times New Roman"/>
          <w:sz w:val="24"/>
          <w:szCs w:val="24"/>
        </w:rPr>
        <w:t xml:space="preserve"> </w:t>
      </w:r>
      <w:hyperlink r:id="rId9" w:history="1">
        <w:r w:rsidR="008E5177" w:rsidRPr="00323616">
          <w:rPr>
            <w:rStyle w:val="afb"/>
            <w:sz w:val="24"/>
          </w:rPr>
          <w:t>https://forms.yandex.ru/u/65deebc9e010db4f769dcdfe/</w:t>
        </w:r>
      </w:hyperlink>
      <w:r w:rsidR="008E5177">
        <w:rPr>
          <w:sz w:val="24"/>
        </w:rPr>
        <w:t xml:space="preserve"> </w:t>
      </w:r>
      <w:r w:rsidR="008E5177" w:rsidRPr="008E5177">
        <w:rPr>
          <w:sz w:val="24"/>
        </w:rPr>
        <w:t xml:space="preserve"> </w:t>
      </w:r>
      <w:r w:rsidRPr="00B53AB1">
        <w:rPr>
          <w:rFonts w:cs="Times New Roman"/>
          <w:sz w:val="24"/>
          <w:szCs w:val="24"/>
        </w:rPr>
        <w:t>(конкурсные материалы загружаются при запол</w:t>
      </w:r>
      <w:r w:rsidR="00945AFE">
        <w:rPr>
          <w:rFonts w:cs="Times New Roman"/>
          <w:sz w:val="24"/>
          <w:szCs w:val="24"/>
        </w:rPr>
        <w:t xml:space="preserve">нении заявки в электронном виде, </w:t>
      </w:r>
      <w:r w:rsidRPr="00B53AB1">
        <w:rPr>
          <w:rFonts w:cs="Times New Roman"/>
          <w:sz w:val="24"/>
          <w:szCs w:val="24"/>
        </w:rPr>
        <w:t xml:space="preserve">если </w:t>
      </w:r>
      <w:r w:rsidR="00945AFE">
        <w:rPr>
          <w:rFonts w:cs="Times New Roman"/>
          <w:sz w:val="24"/>
          <w:szCs w:val="24"/>
        </w:rPr>
        <w:t xml:space="preserve">размер </w:t>
      </w:r>
      <w:r w:rsidRPr="00B53AB1">
        <w:rPr>
          <w:rFonts w:cs="Times New Roman"/>
          <w:sz w:val="24"/>
          <w:szCs w:val="24"/>
        </w:rPr>
        <w:t>файл</w:t>
      </w:r>
      <w:r w:rsidR="00945AFE">
        <w:rPr>
          <w:rFonts w:cs="Times New Roman"/>
          <w:sz w:val="24"/>
          <w:szCs w:val="24"/>
        </w:rPr>
        <w:t xml:space="preserve">а превышает 10 МБ, материалы нужно </w:t>
      </w:r>
      <w:r w:rsidRPr="00B53AB1">
        <w:rPr>
          <w:rFonts w:cs="Times New Roman"/>
          <w:sz w:val="24"/>
          <w:szCs w:val="24"/>
        </w:rPr>
        <w:t>отправ</w:t>
      </w:r>
      <w:r w:rsidR="00945AFE">
        <w:rPr>
          <w:rFonts w:cs="Times New Roman"/>
          <w:sz w:val="24"/>
          <w:szCs w:val="24"/>
        </w:rPr>
        <w:t>и</w:t>
      </w:r>
      <w:r w:rsidRPr="00B53AB1">
        <w:rPr>
          <w:rFonts w:cs="Times New Roman"/>
          <w:sz w:val="24"/>
          <w:szCs w:val="24"/>
        </w:rPr>
        <w:t xml:space="preserve">ть </w:t>
      </w:r>
      <w:r w:rsidR="00945AFE">
        <w:rPr>
          <w:rFonts w:cs="Times New Roman"/>
          <w:sz w:val="24"/>
          <w:szCs w:val="24"/>
        </w:rPr>
        <w:t>на</w:t>
      </w:r>
      <w:r w:rsidRPr="00B53AB1">
        <w:rPr>
          <w:rFonts w:cs="Times New Roman"/>
          <w:sz w:val="24"/>
          <w:szCs w:val="24"/>
        </w:rPr>
        <w:t xml:space="preserve"> почт</w:t>
      </w:r>
      <w:r w:rsidR="00945AFE">
        <w:rPr>
          <w:rFonts w:cs="Times New Roman"/>
          <w:sz w:val="24"/>
          <w:szCs w:val="24"/>
        </w:rPr>
        <w:t>у</w:t>
      </w:r>
      <w:r w:rsidRPr="00B53AB1">
        <w:rPr>
          <w:rFonts w:cs="Times New Roman"/>
          <w:sz w:val="24"/>
          <w:szCs w:val="24"/>
        </w:rPr>
        <w:t xml:space="preserve"> </w:t>
      </w:r>
      <w:hyperlink r:id="rId10" w:history="1">
        <w:r w:rsidR="008E5177" w:rsidRPr="00323616">
          <w:rPr>
            <w:rStyle w:val="afb"/>
            <w:rFonts w:cs="Times New Roman"/>
            <w:sz w:val="24"/>
            <w:szCs w:val="24"/>
            <w:lang w:val="en-US"/>
          </w:rPr>
          <w:t>nmo</w:t>
        </w:r>
        <w:r w:rsidR="008E5177" w:rsidRPr="00323616">
          <w:rPr>
            <w:rStyle w:val="afb"/>
            <w:rFonts w:cs="Times New Roman"/>
            <w:sz w:val="24"/>
            <w:szCs w:val="24"/>
          </w:rPr>
          <w:t>.</w:t>
        </w:r>
        <w:r w:rsidR="008E5177" w:rsidRPr="00323616">
          <w:rPr>
            <w:rStyle w:val="afb"/>
            <w:rFonts w:cs="Times New Roman"/>
            <w:sz w:val="24"/>
            <w:szCs w:val="24"/>
            <w:lang w:val="en-US"/>
          </w:rPr>
          <w:t>ddut</w:t>
        </w:r>
        <w:r w:rsidR="008E5177" w:rsidRPr="00323616">
          <w:rPr>
            <w:rStyle w:val="afb"/>
            <w:rFonts w:cs="Times New Roman"/>
            <w:sz w:val="24"/>
            <w:szCs w:val="24"/>
          </w:rPr>
          <w:t>@</w:t>
        </w:r>
        <w:r w:rsidR="008E5177" w:rsidRPr="00323616">
          <w:rPr>
            <w:rStyle w:val="afb"/>
            <w:rFonts w:cs="Times New Roman"/>
            <w:sz w:val="24"/>
            <w:szCs w:val="24"/>
            <w:lang w:val="en-US"/>
          </w:rPr>
          <w:t>yandex</w:t>
        </w:r>
        <w:r w:rsidR="008E5177" w:rsidRPr="00323616">
          <w:rPr>
            <w:rStyle w:val="afb"/>
            <w:rFonts w:cs="Times New Roman"/>
            <w:sz w:val="24"/>
            <w:szCs w:val="24"/>
          </w:rPr>
          <w:t>.</w:t>
        </w:r>
        <w:proofErr w:type="spellStart"/>
        <w:r w:rsidR="008E5177" w:rsidRPr="00323616">
          <w:rPr>
            <w:rStyle w:val="afb"/>
            <w:rFonts w:cs="Times New Roman"/>
            <w:sz w:val="24"/>
            <w:szCs w:val="24"/>
            <w:lang w:val="en-US"/>
          </w:rPr>
          <w:t>ru</w:t>
        </w:r>
        <w:proofErr w:type="spellEnd"/>
      </w:hyperlink>
      <w:proofErr w:type="gramStart"/>
      <w:r w:rsidR="008E5177">
        <w:rPr>
          <w:rStyle w:val="afb"/>
          <w:rFonts w:cs="Times New Roman"/>
          <w:color w:val="auto"/>
          <w:sz w:val="24"/>
          <w:szCs w:val="24"/>
        </w:rPr>
        <w:t xml:space="preserve"> </w:t>
      </w:r>
      <w:r w:rsidRPr="00413ADA">
        <w:rPr>
          <w:rFonts w:cs="Times New Roman"/>
          <w:sz w:val="24"/>
          <w:szCs w:val="24"/>
        </w:rPr>
        <w:t>)</w:t>
      </w:r>
      <w:proofErr w:type="gramEnd"/>
      <w:r w:rsidRPr="00413ADA">
        <w:rPr>
          <w:rFonts w:cs="Times New Roman"/>
          <w:sz w:val="24"/>
          <w:szCs w:val="24"/>
        </w:rPr>
        <w:t>.</w:t>
      </w:r>
      <w:r w:rsidR="00B53AB1">
        <w:rPr>
          <w:rFonts w:cs="Times New Roman"/>
          <w:sz w:val="24"/>
          <w:szCs w:val="24"/>
        </w:rPr>
        <w:t xml:space="preserve"> </w:t>
      </w:r>
    </w:p>
    <w:p w:rsidR="00FB70F1" w:rsidRPr="00FB70F1" w:rsidRDefault="00FB70F1" w:rsidP="00FB70F1">
      <w:pPr>
        <w:shd w:val="clear" w:color="auto" w:fill="FFFFFF"/>
        <w:spacing w:line="240" w:lineRule="auto"/>
        <w:ind w:firstLine="567"/>
        <w:rPr>
          <w:rFonts w:cs="Times New Roman"/>
          <w:b/>
          <w:i/>
          <w:sz w:val="24"/>
          <w:szCs w:val="28"/>
          <w:shd w:val="clear" w:color="auto" w:fill="FFFFFF"/>
        </w:rPr>
      </w:pPr>
      <w:r w:rsidRPr="00FB70F1">
        <w:rPr>
          <w:rFonts w:cs="Times New Roman"/>
          <w:sz w:val="24"/>
          <w:szCs w:val="28"/>
          <w:shd w:val="clear" w:color="auto" w:fill="FFFFFF"/>
        </w:rPr>
        <w:t xml:space="preserve">- </w:t>
      </w:r>
      <w:r w:rsidRPr="00FB70F1">
        <w:rPr>
          <w:rFonts w:cs="Times New Roman"/>
          <w:b/>
          <w:i/>
          <w:sz w:val="24"/>
          <w:szCs w:val="28"/>
          <w:shd w:val="clear" w:color="auto" w:fill="FFFFFF"/>
        </w:rPr>
        <w:t xml:space="preserve">заявка на участие является подтверждением </w:t>
      </w:r>
      <w:r w:rsidRPr="00FB70F1">
        <w:rPr>
          <w:rFonts w:cs="Times New Roman"/>
          <w:b/>
          <w:i/>
          <w:sz w:val="24"/>
          <w:szCs w:val="28"/>
        </w:rPr>
        <w:t>согласия на обработку предоставленных персональных данных участников в соответствии с Федеральным законом РФ  «О персональных данных» №152-ФЗ от 27.07.2006 г.</w:t>
      </w:r>
    </w:p>
    <w:p w:rsidR="00E9199F" w:rsidRPr="00435FDB" w:rsidRDefault="003C49B6" w:rsidP="00E9199F">
      <w:pPr>
        <w:ind w:right="-1"/>
        <w:rPr>
          <w:rFonts w:cs="Times New Roman"/>
          <w:sz w:val="24"/>
          <w:szCs w:val="24"/>
        </w:rPr>
      </w:pPr>
      <w:proofErr w:type="gramStart"/>
      <w:r w:rsidRPr="00B53AB1">
        <w:rPr>
          <w:rFonts w:cs="Times New Roman"/>
          <w:b/>
          <w:sz w:val="24"/>
          <w:szCs w:val="24"/>
          <w:lang w:val="en-US"/>
        </w:rPr>
        <w:t>II</w:t>
      </w:r>
      <w:r w:rsidRPr="00B53AB1">
        <w:rPr>
          <w:rFonts w:cs="Times New Roman"/>
          <w:b/>
          <w:sz w:val="24"/>
          <w:szCs w:val="24"/>
        </w:rPr>
        <w:t xml:space="preserve"> этап (2</w:t>
      </w:r>
      <w:r w:rsidR="00435FDB" w:rsidRPr="00435FDB">
        <w:rPr>
          <w:rFonts w:cs="Times New Roman"/>
          <w:b/>
          <w:sz w:val="24"/>
          <w:szCs w:val="24"/>
        </w:rPr>
        <w:t>2</w:t>
      </w:r>
      <w:r w:rsidRPr="00B53AB1">
        <w:rPr>
          <w:rFonts w:cs="Times New Roman"/>
          <w:b/>
          <w:sz w:val="24"/>
          <w:szCs w:val="24"/>
        </w:rPr>
        <w:t>.05.202</w:t>
      </w:r>
      <w:r w:rsidR="00435FDB" w:rsidRPr="00435FDB">
        <w:rPr>
          <w:rFonts w:cs="Times New Roman"/>
          <w:b/>
          <w:sz w:val="24"/>
          <w:szCs w:val="24"/>
        </w:rPr>
        <w:t>4</w:t>
      </w:r>
      <w:r w:rsidRPr="00B53AB1">
        <w:rPr>
          <w:rFonts w:cs="Times New Roman"/>
          <w:b/>
          <w:sz w:val="24"/>
          <w:szCs w:val="24"/>
        </w:rPr>
        <w:t xml:space="preserve"> – </w:t>
      </w:r>
      <w:r w:rsidR="00435FDB" w:rsidRPr="00435FDB">
        <w:rPr>
          <w:rFonts w:cs="Times New Roman"/>
          <w:b/>
          <w:sz w:val="24"/>
          <w:szCs w:val="24"/>
        </w:rPr>
        <w:t>30</w:t>
      </w:r>
      <w:r w:rsidRPr="00B53AB1">
        <w:rPr>
          <w:rFonts w:cs="Times New Roman"/>
          <w:b/>
          <w:sz w:val="24"/>
          <w:szCs w:val="24"/>
        </w:rPr>
        <w:t>.0</w:t>
      </w:r>
      <w:r w:rsidR="00435FDB" w:rsidRPr="00435FDB">
        <w:rPr>
          <w:rFonts w:cs="Times New Roman"/>
          <w:b/>
          <w:sz w:val="24"/>
          <w:szCs w:val="24"/>
        </w:rPr>
        <w:t>4</w:t>
      </w:r>
      <w:r w:rsidRPr="00B53AB1">
        <w:rPr>
          <w:rFonts w:cs="Times New Roman"/>
          <w:b/>
          <w:sz w:val="24"/>
          <w:szCs w:val="24"/>
        </w:rPr>
        <w:t>.202</w:t>
      </w:r>
      <w:r w:rsidR="00435FDB" w:rsidRPr="00435FDB">
        <w:rPr>
          <w:rFonts w:cs="Times New Roman"/>
          <w:b/>
          <w:sz w:val="24"/>
          <w:szCs w:val="24"/>
        </w:rPr>
        <w:t>4</w:t>
      </w:r>
      <w:r w:rsidRPr="00B53AB1">
        <w:rPr>
          <w:rFonts w:cs="Times New Roman"/>
          <w:b/>
          <w:sz w:val="24"/>
          <w:szCs w:val="24"/>
        </w:rPr>
        <w:t>) –</w:t>
      </w:r>
      <w:r w:rsidRPr="00B53AB1">
        <w:rPr>
          <w:rFonts w:cs="Times New Roman"/>
          <w:sz w:val="24"/>
          <w:szCs w:val="24"/>
        </w:rPr>
        <w:t xml:space="preserve"> экспертиза материало</w:t>
      </w:r>
      <w:r w:rsidR="00E40801">
        <w:rPr>
          <w:rFonts w:cs="Times New Roman"/>
          <w:sz w:val="24"/>
          <w:szCs w:val="24"/>
        </w:rPr>
        <w:t xml:space="preserve">в и </w:t>
      </w:r>
      <w:r w:rsidR="00435FDB">
        <w:rPr>
          <w:rFonts w:cs="Times New Roman"/>
          <w:sz w:val="24"/>
          <w:szCs w:val="24"/>
        </w:rPr>
        <w:t>подведение итогов конкурса</w:t>
      </w:r>
      <w:r w:rsidR="00E40801">
        <w:rPr>
          <w:rFonts w:cs="Times New Roman"/>
          <w:sz w:val="24"/>
          <w:szCs w:val="24"/>
        </w:rPr>
        <w:t>.</w:t>
      </w:r>
      <w:proofErr w:type="gramEnd"/>
    </w:p>
    <w:p w:rsidR="009235C0" w:rsidRPr="00DA5DF6" w:rsidRDefault="009235C0">
      <w:pPr>
        <w:ind w:right="-1"/>
        <w:rPr>
          <w:rFonts w:cs="Times New Roman"/>
          <w:sz w:val="24"/>
          <w:szCs w:val="24"/>
        </w:rPr>
      </w:pPr>
    </w:p>
    <w:p w:rsidR="009235C0" w:rsidRPr="00DA5DF6" w:rsidRDefault="00C5619A">
      <w:pPr>
        <w:ind w:right="-1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b/>
          <w:sz w:val="24"/>
          <w:szCs w:val="24"/>
          <w:lang w:val="en-US"/>
        </w:rPr>
        <w:t>III</w:t>
      </w:r>
      <w:r w:rsidR="003C49B6" w:rsidRPr="00DA5DF6">
        <w:rPr>
          <w:rFonts w:cs="Times New Roman"/>
          <w:b/>
          <w:sz w:val="24"/>
          <w:szCs w:val="24"/>
        </w:rPr>
        <w:t xml:space="preserve"> этап (</w:t>
      </w:r>
      <w:r w:rsidR="00E40801" w:rsidRPr="00E40801">
        <w:rPr>
          <w:rFonts w:cs="Times New Roman"/>
          <w:b/>
          <w:sz w:val="24"/>
          <w:szCs w:val="24"/>
        </w:rPr>
        <w:t>17.05.2024-25.05.2024</w:t>
      </w:r>
      <w:r w:rsidR="003C49B6" w:rsidRPr="00DA5DF6">
        <w:rPr>
          <w:rFonts w:cs="Times New Roman"/>
          <w:b/>
          <w:sz w:val="24"/>
          <w:szCs w:val="24"/>
        </w:rPr>
        <w:t>)</w:t>
      </w:r>
      <w:r w:rsidR="003C49B6" w:rsidRPr="00DA5DF6">
        <w:rPr>
          <w:rFonts w:cs="Times New Roman"/>
          <w:sz w:val="24"/>
          <w:szCs w:val="24"/>
        </w:rPr>
        <w:t xml:space="preserve"> – награждение победителей </w:t>
      </w:r>
      <w:r w:rsidR="00C22EA3" w:rsidRPr="00DA5DF6">
        <w:rPr>
          <w:rFonts w:cs="Times New Roman"/>
          <w:sz w:val="24"/>
          <w:szCs w:val="24"/>
        </w:rPr>
        <w:t>на итогово</w:t>
      </w:r>
      <w:r w:rsidR="00823FFD" w:rsidRPr="00DA5DF6">
        <w:rPr>
          <w:rFonts w:cs="Times New Roman"/>
          <w:sz w:val="24"/>
          <w:szCs w:val="24"/>
        </w:rPr>
        <w:t>м мероприятии</w:t>
      </w:r>
      <w:r w:rsidR="00E9199F" w:rsidRPr="00DA5DF6">
        <w:rPr>
          <w:rFonts w:cs="Times New Roman"/>
          <w:sz w:val="24"/>
          <w:szCs w:val="24"/>
        </w:rPr>
        <w:t xml:space="preserve"> муниципального</w:t>
      </w:r>
      <w:r w:rsidR="00923676" w:rsidRPr="00DA5DF6">
        <w:rPr>
          <w:rFonts w:cs="Times New Roman"/>
          <w:sz w:val="24"/>
          <w:szCs w:val="24"/>
        </w:rPr>
        <w:t xml:space="preserve"> методического объединения</w:t>
      </w:r>
      <w:r w:rsidR="00823FFD" w:rsidRPr="00DA5DF6">
        <w:rPr>
          <w:rFonts w:cs="Times New Roman"/>
          <w:sz w:val="24"/>
          <w:szCs w:val="24"/>
        </w:rPr>
        <w:t>.</w:t>
      </w:r>
      <w:proofErr w:type="gramEnd"/>
    </w:p>
    <w:p w:rsidR="009235C0" w:rsidRPr="00DA5DF6" w:rsidRDefault="003C49B6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DA5DF6">
        <w:rPr>
          <w:rFonts w:ascii="Times New Roman" w:hAnsi="Times New Roman" w:cs="Times New Roman"/>
          <w:sz w:val="24"/>
          <w:szCs w:val="24"/>
        </w:rPr>
        <w:t>5 Требования к материалам, представленным на конкурс</w:t>
      </w:r>
    </w:p>
    <w:p w:rsidR="009235C0" w:rsidRPr="00DA5DF6" w:rsidRDefault="00494029">
      <w:pPr>
        <w:ind w:right="-1"/>
        <w:rPr>
          <w:rFonts w:cs="Times New Roman"/>
          <w:sz w:val="24"/>
          <w:szCs w:val="24"/>
        </w:rPr>
      </w:pPr>
      <w:r w:rsidRPr="00DA5DF6">
        <w:rPr>
          <w:rFonts w:cs="Times New Roman"/>
          <w:sz w:val="24"/>
          <w:szCs w:val="24"/>
        </w:rPr>
        <w:t>5.1</w:t>
      </w:r>
      <w:proofErr w:type="gramStart"/>
      <w:r w:rsidRPr="00DA5DF6">
        <w:rPr>
          <w:rFonts w:cs="Times New Roman"/>
          <w:sz w:val="24"/>
          <w:szCs w:val="24"/>
        </w:rPr>
        <w:t> Н</w:t>
      </w:r>
      <w:proofErr w:type="gramEnd"/>
      <w:r w:rsidRPr="00DA5DF6">
        <w:rPr>
          <w:rFonts w:cs="Times New Roman"/>
          <w:sz w:val="24"/>
          <w:szCs w:val="24"/>
        </w:rPr>
        <w:t>а к</w:t>
      </w:r>
      <w:r w:rsidR="003C49B6" w:rsidRPr="00DA5DF6">
        <w:rPr>
          <w:rFonts w:cs="Times New Roman"/>
          <w:sz w:val="24"/>
          <w:szCs w:val="24"/>
        </w:rPr>
        <w:t>онкурс принимаются сценари</w:t>
      </w:r>
      <w:r w:rsidR="00923676" w:rsidRPr="00DA5DF6">
        <w:rPr>
          <w:rFonts w:cs="Times New Roman"/>
          <w:sz w:val="24"/>
          <w:szCs w:val="24"/>
        </w:rPr>
        <w:t>и</w:t>
      </w:r>
      <w:r w:rsidRPr="00DA5DF6">
        <w:rPr>
          <w:rFonts w:cs="Times New Roman"/>
          <w:sz w:val="24"/>
          <w:szCs w:val="24"/>
        </w:rPr>
        <w:t xml:space="preserve"> мероприятий</w:t>
      </w:r>
      <w:r w:rsidR="003C49B6" w:rsidRPr="00DA5DF6">
        <w:rPr>
          <w:rFonts w:cs="Times New Roman"/>
          <w:sz w:val="24"/>
          <w:szCs w:val="24"/>
        </w:rPr>
        <w:t xml:space="preserve">, </w:t>
      </w:r>
      <w:r w:rsidR="003C49B6" w:rsidRPr="00DA5DF6">
        <w:rPr>
          <w:rFonts w:cs="Times New Roman"/>
          <w:sz w:val="24"/>
          <w:szCs w:val="24"/>
          <w:u w:val="single"/>
        </w:rPr>
        <w:t>проведенных  школьными театральными коллективами</w:t>
      </w:r>
      <w:r w:rsidR="003C49B6" w:rsidRPr="00DA5DF6">
        <w:rPr>
          <w:rFonts w:cs="Times New Roman"/>
          <w:sz w:val="24"/>
          <w:szCs w:val="24"/>
        </w:rPr>
        <w:t xml:space="preserve"> образовательных учреждений Всеволожского района</w:t>
      </w:r>
      <w:r w:rsidR="00923676" w:rsidRPr="00DA5DF6">
        <w:rPr>
          <w:rFonts w:cs="Times New Roman"/>
          <w:sz w:val="24"/>
          <w:szCs w:val="24"/>
        </w:rPr>
        <w:t xml:space="preserve"> в 202</w:t>
      </w:r>
      <w:r w:rsidR="00C5619A">
        <w:rPr>
          <w:rFonts w:cs="Times New Roman"/>
          <w:sz w:val="24"/>
          <w:szCs w:val="24"/>
        </w:rPr>
        <w:t>3</w:t>
      </w:r>
      <w:r w:rsidR="00923676" w:rsidRPr="00DA5DF6">
        <w:rPr>
          <w:rFonts w:cs="Times New Roman"/>
          <w:sz w:val="24"/>
          <w:szCs w:val="24"/>
        </w:rPr>
        <w:t>-202</w:t>
      </w:r>
      <w:r w:rsidR="00C5619A">
        <w:rPr>
          <w:rFonts w:cs="Times New Roman"/>
          <w:sz w:val="24"/>
          <w:szCs w:val="24"/>
        </w:rPr>
        <w:t>4</w:t>
      </w:r>
      <w:r w:rsidR="00923676" w:rsidRPr="00DA5DF6">
        <w:rPr>
          <w:rFonts w:cs="Times New Roman"/>
          <w:sz w:val="24"/>
          <w:szCs w:val="24"/>
        </w:rPr>
        <w:t xml:space="preserve"> учебном году</w:t>
      </w:r>
      <w:r w:rsidR="003C49B6" w:rsidRPr="00DA5DF6">
        <w:rPr>
          <w:rFonts w:cs="Times New Roman"/>
          <w:sz w:val="24"/>
          <w:szCs w:val="24"/>
        </w:rPr>
        <w:t xml:space="preserve"> по двум номинациям:</w:t>
      </w:r>
    </w:p>
    <w:p w:rsidR="009235C0" w:rsidRPr="00DA5DF6" w:rsidRDefault="00C5619A" w:rsidP="00923676">
      <w:pPr>
        <w:pStyle w:val="afa"/>
        <w:numPr>
          <w:ilvl w:val="0"/>
          <w:numId w:val="34"/>
        </w:numPr>
        <w:ind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</w:t>
      </w:r>
      <w:r w:rsidR="003C49B6" w:rsidRPr="00DA5DF6">
        <w:rPr>
          <w:rFonts w:cs="Times New Roman"/>
          <w:sz w:val="24"/>
          <w:szCs w:val="24"/>
        </w:rPr>
        <w:t>еатральная постановка;</w:t>
      </w:r>
    </w:p>
    <w:p w:rsidR="009235C0" w:rsidRPr="00DA5DF6" w:rsidRDefault="00C5619A" w:rsidP="00923676">
      <w:pPr>
        <w:pStyle w:val="afa"/>
        <w:numPr>
          <w:ilvl w:val="0"/>
          <w:numId w:val="34"/>
        </w:numPr>
        <w:ind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</w:t>
      </w:r>
      <w:r w:rsidR="003C49B6" w:rsidRPr="00DA5DF6">
        <w:rPr>
          <w:rFonts w:cs="Times New Roman"/>
          <w:sz w:val="24"/>
          <w:szCs w:val="24"/>
        </w:rPr>
        <w:t>разднично</w:t>
      </w:r>
      <w:r>
        <w:rPr>
          <w:rFonts w:cs="Times New Roman"/>
          <w:sz w:val="24"/>
          <w:szCs w:val="24"/>
        </w:rPr>
        <w:t>е</w:t>
      </w:r>
      <w:r w:rsidR="003C49B6" w:rsidRPr="00DA5DF6">
        <w:rPr>
          <w:rFonts w:cs="Times New Roman"/>
          <w:sz w:val="24"/>
          <w:szCs w:val="24"/>
        </w:rPr>
        <w:t xml:space="preserve"> мероприяти</w:t>
      </w:r>
      <w:r>
        <w:rPr>
          <w:rFonts w:cs="Times New Roman"/>
          <w:sz w:val="24"/>
          <w:szCs w:val="24"/>
        </w:rPr>
        <w:t>е</w:t>
      </w:r>
      <w:r w:rsidR="00923676" w:rsidRPr="00DA5DF6">
        <w:rPr>
          <w:rFonts w:cs="Times New Roman"/>
          <w:sz w:val="24"/>
          <w:szCs w:val="24"/>
        </w:rPr>
        <w:t>.</w:t>
      </w:r>
    </w:p>
    <w:p w:rsidR="009235C0" w:rsidRPr="00DA5DF6" w:rsidRDefault="003C49B6">
      <w:pPr>
        <w:ind w:right="-1"/>
        <w:rPr>
          <w:rFonts w:cs="Times New Roman"/>
          <w:sz w:val="24"/>
          <w:szCs w:val="24"/>
        </w:rPr>
      </w:pPr>
      <w:r w:rsidRPr="00DA5DF6">
        <w:rPr>
          <w:rFonts w:cs="Times New Roman"/>
          <w:sz w:val="24"/>
          <w:szCs w:val="24"/>
        </w:rPr>
        <w:t>5.2 Методические материалы должны быть представлены в виде сценария. К сценарию обязательно приложить фотографии с показ</w:t>
      </w:r>
      <w:r w:rsidR="00494029" w:rsidRPr="00DA5DF6">
        <w:rPr>
          <w:rFonts w:cs="Times New Roman"/>
          <w:sz w:val="24"/>
          <w:szCs w:val="24"/>
        </w:rPr>
        <w:t>ом</w:t>
      </w:r>
      <w:r w:rsidR="001B5475" w:rsidRPr="00DA5DF6">
        <w:rPr>
          <w:rFonts w:cs="Times New Roman"/>
          <w:sz w:val="24"/>
          <w:szCs w:val="24"/>
        </w:rPr>
        <w:t xml:space="preserve"> спектакля</w:t>
      </w:r>
      <w:r w:rsidRPr="00DA5DF6">
        <w:rPr>
          <w:rFonts w:cs="Times New Roman"/>
          <w:sz w:val="24"/>
          <w:szCs w:val="24"/>
        </w:rPr>
        <w:t xml:space="preserve"> или проведения мероприятия.</w:t>
      </w:r>
    </w:p>
    <w:p w:rsidR="009235C0" w:rsidRPr="00DA5DF6" w:rsidRDefault="003C49B6">
      <w:pPr>
        <w:ind w:right="-1"/>
        <w:rPr>
          <w:rFonts w:cs="Times New Roman"/>
          <w:sz w:val="24"/>
          <w:szCs w:val="24"/>
        </w:rPr>
      </w:pPr>
      <w:r w:rsidRPr="00DA5DF6">
        <w:rPr>
          <w:rFonts w:cs="Times New Roman"/>
          <w:sz w:val="24"/>
          <w:szCs w:val="24"/>
        </w:rPr>
        <w:t>5.3</w:t>
      </w:r>
      <w:proofErr w:type="gramStart"/>
      <w:r w:rsidRPr="00DA5DF6">
        <w:rPr>
          <w:rFonts w:cs="Times New Roman"/>
          <w:sz w:val="24"/>
          <w:szCs w:val="24"/>
        </w:rPr>
        <w:t xml:space="preserve"> К</w:t>
      </w:r>
      <w:proofErr w:type="gramEnd"/>
      <w:r w:rsidRPr="00DA5DF6">
        <w:rPr>
          <w:rFonts w:cs="Times New Roman"/>
          <w:sz w:val="24"/>
          <w:szCs w:val="24"/>
        </w:rPr>
        <w:t>аждый педагогический работник, индивидуально или в соавторстве (не более 3-х авторов), может представить на конкурс не более двух разработок.</w:t>
      </w:r>
    </w:p>
    <w:p w:rsidR="009235C0" w:rsidRPr="00DA5DF6" w:rsidRDefault="00413ADA">
      <w:pPr>
        <w:ind w:right="-1"/>
        <w:rPr>
          <w:rFonts w:cs="Times New Roman"/>
          <w:sz w:val="24"/>
          <w:szCs w:val="24"/>
        </w:rPr>
      </w:pPr>
      <w:r w:rsidRPr="00DA5DF6">
        <w:rPr>
          <w:rFonts w:cs="Times New Roman"/>
          <w:sz w:val="24"/>
          <w:szCs w:val="24"/>
        </w:rPr>
        <w:t>5.4</w:t>
      </w:r>
      <w:r w:rsidR="003C49B6" w:rsidRPr="00DA5DF6">
        <w:rPr>
          <w:rFonts w:cs="Times New Roman"/>
          <w:sz w:val="24"/>
          <w:szCs w:val="24"/>
        </w:rPr>
        <w:t xml:space="preserve"> Продукты методической деятельности должны быть представлены в электронном формате (расширение: .</w:t>
      </w:r>
      <w:r w:rsidR="003C49B6" w:rsidRPr="00DA5DF6">
        <w:rPr>
          <w:rFonts w:cs="Times New Roman"/>
          <w:sz w:val="24"/>
          <w:szCs w:val="24"/>
          <w:lang w:val="en-US"/>
        </w:rPr>
        <w:t>doc</w:t>
      </w:r>
      <w:r w:rsidR="003C49B6" w:rsidRPr="00DA5DF6">
        <w:rPr>
          <w:rFonts w:cs="Times New Roman"/>
          <w:sz w:val="24"/>
          <w:szCs w:val="24"/>
        </w:rPr>
        <w:t>, .</w:t>
      </w:r>
      <w:proofErr w:type="spellStart"/>
      <w:r w:rsidR="003C49B6" w:rsidRPr="00DA5DF6">
        <w:rPr>
          <w:rFonts w:cs="Times New Roman"/>
          <w:sz w:val="24"/>
          <w:szCs w:val="24"/>
          <w:lang w:val="en-US"/>
        </w:rPr>
        <w:t>docx</w:t>
      </w:r>
      <w:proofErr w:type="spellEnd"/>
      <w:r w:rsidR="003C49B6" w:rsidRPr="00DA5DF6">
        <w:rPr>
          <w:rFonts w:cs="Times New Roman"/>
          <w:sz w:val="24"/>
          <w:szCs w:val="24"/>
        </w:rPr>
        <w:t>, .</w:t>
      </w:r>
      <w:proofErr w:type="spellStart"/>
      <w:r w:rsidR="003C49B6" w:rsidRPr="00DA5DF6">
        <w:rPr>
          <w:rFonts w:cs="Times New Roman"/>
          <w:sz w:val="24"/>
          <w:szCs w:val="24"/>
          <w:lang w:val="en-US"/>
        </w:rPr>
        <w:t>pdf</w:t>
      </w:r>
      <w:proofErr w:type="spellEnd"/>
      <w:r w:rsidR="003C49B6" w:rsidRPr="00DA5DF6">
        <w:rPr>
          <w:rFonts w:cs="Times New Roman"/>
          <w:sz w:val="24"/>
          <w:szCs w:val="24"/>
        </w:rPr>
        <w:t xml:space="preserve">) </w:t>
      </w:r>
    </w:p>
    <w:p w:rsidR="009235C0" w:rsidRPr="00DA5DF6" w:rsidRDefault="00413ADA">
      <w:pPr>
        <w:ind w:right="-1"/>
        <w:rPr>
          <w:rFonts w:cs="Times New Roman"/>
          <w:bCs/>
          <w:sz w:val="24"/>
          <w:szCs w:val="24"/>
        </w:rPr>
      </w:pPr>
      <w:r w:rsidRPr="00DA5DF6">
        <w:rPr>
          <w:rFonts w:cs="Times New Roman"/>
          <w:bCs/>
          <w:sz w:val="24"/>
          <w:szCs w:val="24"/>
        </w:rPr>
        <w:t>5.5</w:t>
      </w:r>
      <w:r w:rsidR="003C49B6" w:rsidRPr="00DA5DF6">
        <w:rPr>
          <w:rFonts w:cs="Times New Roman"/>
          <w:bCs/>
          <w:sz w:val="24"/>
          <w:szCs w:val="24"/>
        </w:rPr>
        <w:t xml:space="preserve"> Методическая продукция должна содержать:</w:t>
      </w:r>
    </w:p>
    <w:p w:rsidR="009235C0" w:rsidRPr="00DA5DF6" w:rsidRDefault="003C49B6">
      <w:pPr>
        <w:ind w:left="1789" w:right="-1" w:firstLine="0"/>
        <w:rPr>
          <w:rFonts w:cs="Times New Roman"/>
          <w:bCs/>
          <w:sz w:val="24"/>
          <w:szCs w:val="24"/>
        </w:rPr>
      </w:pPr>
      <w:r w:rsidRPr="00DA5DF6">
        <w:rPr>
          <w:rFonts w:cs="Times New Roman"/>
          <w:bCs/>
          <w:sz w:val="24"/>
          <w:szCs w:val="24"/>
        </w:rPr>
        <w:t>1. Титульный лист:</w:t>
      </w:r>
    </w:p>
    <w:p w:rsidR="00C5619A" w:rsidRDefault="00C5619A">
      <w:pPr>
        <w:pStyle w:val="afa"/>
        <w:numPr>
          <w:ilvl w:val="0"/>
          <w:numId w:val="20"/>
        </w:numPr>
        <w:ind w:left="2509" w:right="-1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Название образовательной организации</w:t>
      </w:r>
    </w:p>
    <w:p w:rsidR="009235C0" w:rsidRPr="00DA5DF6" w:rsidRDefault="00A06704">
      <w:pPr>
        <w:pStyle w:val="afa"/>
        <w:numPr>
          <w:ilvl w:val="0"/>
          <w:numId w:val="20"/>
        </w:numPr>
        <w:ind w:left="2509" w:right="-1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Название к</w:t>
      </w:r>
      <w:r w:rsidR="003C49B6" w:rsidRPr="00DA5DF6">
        <w:rPr>
          <w:rFonts w:cs="Times New Roman"/>
          <w:bCs/>
          <w:sz w:val="24"/>
          <w:szCs w:val="24"/>
        </w:rPr>
        <w:t>онкурса</w:t>
      </w:r>
    </w:p>
    <w:p w:rsidR="009235C0" w:rsidRPr="00DA5DF6" w:rsidRDefault="00A06704">
      <w:pPr>
        <w:pStyle w:val="afa"/>
        <w:numPr>
          <w:ilvl w:val="0"/>
          <w:numId w:val="20"/>
        </w:numPr>
        <w:ind w:left="2509" w:right="-1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Номинация</w:t>
      </w:r>
    </w:p>
    <w:p w:rsidR="009235C0" w:rsidRPr="00DA5DF6" w:rsidRDefault="003C49B6">
      <w:pPr>
        <w:pStyle w:val="afa"/>
        <w:numPr>
          <w:ilvl w:val="0"/>
          <w:numId w:val="20"/>
        </w:numPr>
        <w:ind w:left="2509" w:right="-1"/>
        <w:rPr>
          <w:rFonts w:cs="Times New Roman"/>
          <w:bCs/>
          <w:sz w:val="24"/>
          <w:szCs w:val="24"/>
        </w:rPr>
      </w:pPr>
      <w:r w:rsidRPr="00DA5DF6">
        <w:rPr>
          <w:rFonts w:cs="Times New Roman"/>
          <w:bCs/>
          <w:sz w:val="24"/>
          <w:szCs w:val="24"/>
        </w:rPr>
        <w:t>Вида методической продукции</w:t>
      </w:r>
      <w:r w:rsidR="00A06704">
        <w:rPr>
          <w:rFonts w:cs="Times New Roman"/>
          <w:bCs/>
          <w:sz w:val="24"/>
          <w:szCs w:val="24"/>
        </w:rPr>
        <w:t xml:space="preserve"> (сценарий)</w:t>
      </w:r>
    </w:p>
    <w:p w:rsidR="00254AF2" w:rsidRPr="00DA5DF6" w:rsidRDefault="003C49B6" w:rsidP="00254AF2">
      <w:pPr>
        <w:pStyle w:val="afa"/>
        <w:numPr>
          <w:ilvl w:val="0"/>
          <w:numId w:val="20"/>
        </w:numPr>
        <w:ind w:left="2509" w:right="-1"/>
        <w:rPr>
          <w:rFonts w:cs="Times New Roman"/>
          <w:bCs/>
          <w:sz w:val="24"/>
          <w:szCs w:val="24"/>
        </w:rPr>
      </w:pPr>
      <w:r w:rsidRPr="00DA5DF6">
        <w:rPr>
          <w:rFonts w:cs="Times New Roman"/>
          <w:bCs/>
          <w:sz w:val="24"/>
          <w:szCs w:val="24"/>
        </w:rPr>
        <w:t>Кратки</w:t>
      </w:r>
      <w:r w:rsidR="00A06704">
        <w:rPr>
          <w:rFonts w:cs="Times New Roman"/>
          <w:bCs/>
          <w:sz w:val="24"/>
          <w:szCs w:val="24"/>
        </w:rPr>
        <w:t>е</w:t>
      </w:r>
      <w:r w:rsidRPr="00DA5DF6">
        <w:rPr>
          <w:rFonts w:cs="Times New Roman"/>
          <w:bCs/>
          <w:sz w:val="24"/>
          <w:szCs w:val="24"/>
        </w:rPr>
        <w:t xml:space="preserve"> сведени</w:t>
      </w:r>
      <w:r w:rsidR="00A06704">
        <w:rPr>
          <w:rFonts w:cs="Times New Roman"/>
          <w:bCs/>
          <w:sz w:val="24"/>
          <w:szCs w:val="24"/>
        </w:rPr>
        <w:t>я</w:t>
      </w:r>
      <w:r w:rsidRPr="00DA5DF6">
        <w:rPr>
          <w:rFonts w:cs="Times New Roman"/>
          <w:bCs/>
          <w:sz w:val="24"/>
          <w:szCs w:val="24"/>
        </w:rPr>
        <w:t xml:space="preserve"> об авторе</w:t>
      </w:r>
    </w:p>
    <w:p w:rsidR="004F5FAB" w:rsidRPr="00DA5DF6" w:rsidRDefault="003C49B6" w:rsidP="00254AF2">
      <w:pPr>
        <w:pStyle w:val="afa"/>
        <w:numPr>
          <w:ilvl w:val="0"/>
          <w:numId w:val="20"/>
        </w:numPr>
        <w:ind w:left="2509" w:right="-1"/>
        <w:rPr>
          <w:rFonts w:cs="Times New Roman"/>
          <w:bCs/>
          <w:sz w:val="24"/>
          <w:szCs w:val="24"/>
        </w:rPr>
      </w:pPr>
      <w:r w:rsidRPr="00DA5DF6">
        <w:rPr>
          <w:rFonts w:cs="Times New Roman"/>
          <w:bCs/>
          <w:sz w:val="24"/>
          <w:szCs w:val="24"/>
        </w:rPr>
        <w:t xml:space="preserve">Аннотации продукта (3-5 предложений) - </w:t>
      </w:r>
      <w:r w:rsidR="004F5FAB" w:rsidRPr="00DA5DF6">
        <w:rPr>
          <w:rFonts w:cs="Times New Roman"/>
          <w:bCs/>
          <w:sz w:val="24"/>
          <w:szCs w:val="24"/>
        </w:rPr>
        <w:t xml:space="preserve">содержащая </w:t>
      </w:r>
      <w:r w:rsidR="00254AF2" w:rsidRPr="00DA5DF6">
        <w:rPr>
          <w:rFonts w:cs="Times New Roman"/>
          <w:bCs/>
          <w:sz w:val="24"/>
          <w:szCs w:val="24"/>
        </w:rPr>
        <w:t>краткую информацию по</w:t>
      </w:r>
      <w:r w:rsidR="004F5FAB" w:rsidRPr="00DA5DF6">
        <w:rPr>
          <w:rFonts w:cs="Times New Roman"/>
          <w:bCs/>
          <w:sz w:val="24"/>
          <w:szCs w:val="24"/>
        </w:rPr>
        <w:t xml:space="preserve"> проведению мероприятия; </w:t>
      </w:r>
      <w:r w:rsidRPr="00DA5DF6">
        <w:rPr>
          <w:rFonts w:cs="Times New Roman"/>
          <w:bCs/>
          <w:sz w:val="24"/>
          <w:szCs w:val="24"/>
        </w:rPr>
        <w:t>продолжительность;</w:t>
      </w:r>
      <w:r w:rsidR="004F5FAB" w:rsidRPr="00DA5DF6">
        <w:rPr>
          <w:rFonts w:cs="Times New Roman"/>
          <w:bCs/>
          <w:sz w:val="24"/>
          <w:szCs w:val="24"/>
        </w:rPr>
        <w:t xml:space="preserve"> возраст </w:t>
      </w:r>
      <w:r w:rsidRPr="00DA5DF6">
        <w:rPr>
          <w:rFonts w:cs="Times New Roman"/>
          <w:bCs/>
          <w:sz w:val="24"/>
          <w:szCs w:val="24"/>
        </w:rPr>
        <w:t>участник</w:t>
      </w:r>
      <w:r w:rsidR="004F5FAB" w:rsidRPr="00DA5DF6">
        <w:rPr>
          <w:rFonts w:cs="Times New Roman"/>
          <w:bCs/>
          <w:sz w:val="24"/>
          <w:szCs w:val="24"/>
        </w:rPr>
        <w:t>ов</w:t>
      </w:r>
      <w:r w:rsidR="00254AF2" w:rsidRPr="00DA5DF6">
        <w:rPr>
          <w:rFonts w:cs="Times New Roman"/>
          <w:bCs/>
          <w:sz w:val="24"/>
          <w:szCs w:val="24"/>
        </w:rPr>
        <w:t xml:space="preserve"> и т.п.</w:t>
      </w:r>
    </w:p>
    <w:p w:rsidR="009235C0" w:rsidRPr="00DA5DF6" w:rsidRDefault="003C49B6" w:rsidP="004F5FAB">
      <w:pPr>
        <w:pStyle w:val="afa"/>
        <w:ind w:left="1789" w:right="-1" w:firstLine="0"/>
        <w:rPr>
          <w:rFonts w:cs="Times New Roman"/>
          <w:bCs/>
          <w:sz w:val="24"/>
          <w:szCs w:val="24"/>
        </w:rPr>
      </w:pPr>
      <w:r w:rsidRPr="00DA5DF6">
        <w:rPr>
          <w:rFonts w:cs="Times New Roman"/>
          <w:bCs/>
          <w:sz w:val="24"/>
          <w:szCs w:val="24"/>
        </w:rPr>
        <w:t>2. Основная часть (сценарий)</w:t>
      </w:r>
    </w:p>
    <w:p w:rsidR="009235C0" w:rsidRPr="00DA5DF6" w:rsidRDefault="00A06704">
      <w:pPr>
        <w:ind w:left="1789" w:right="-1" w:firstLine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3. Список литературы, источников (в том числе названия и автор</w:t>
      </w:r>
      <w:r w:rsidR="00C66D9C">
        <w:rPr>
          <w:rFonts w:cs="Times New Roman"/>
          <w:bCs/>
          <w:sz w:val="24"/>
          <w:szCs w:val="24"/>
        </w:rPr>
        <w:t>ы</w:t>
      </w:r>
      <w:r>
        <w:rPr>
          <w:rFonts w:cs="Times New Roman"/>
          <w:bCs/>
          <w:sz w:val="24"/>
          <w:szCs w:val="24"/>
        </w:rPr>
        <w:t xml:space="preserve"> музыкальных произведений)</w:t>
      </w:r>
    </w:p>
    <w:p w:rsidR="009235C0" w:rsidRPr="00DA5DF6" w:rsidRDefault="003C49B6">
      <w:pPr>
        <w:ind w:left="1789" w:right="-1" w:firstLine="0"/>
        <w:rPr>
          <w:rFonts w:cs="Times New Roman"/>
          <w:bCs/>
          <w:sz w:val="24"/>
          <w:szCs w:val="24"/>
        </w:rPr>
      </w:pPr>
      <w:r w:rsidRPr="00DA5DF6">
        <w:rPr>
          <w:rFonts w:cs="Times New Roman"/>
          <w:bCs/>
          <w:sz w:val="24"/>
          <w:szCs w:val="24"/>
        </w:rPr>
        <w:t>4. Приложения (если есть).</w:t>
      </w:r>
    </w:p>
    <w:p w:rsidR="009235C0" w:rsidRPr="00DA5DF6" w:rsidRDefault="003C49B6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DA5DF6">
        <w:rPr>
          <w:rFonts w:ascii="Times New Roman" w:hAnsi="Times New Roman" w:cs="Times New Roman"/>
          <w:sz w:val="24"/>
          <w:szCs w:val="24"/>
        </w:rPr>
        <w:t xml:space="preserve">6. Авторские права </w:t>
      </w:r>
    </w:p>
    <w:p w:rsidR="009235C0" w:rsidRPr="00DA5DF6" w:rsidRDefault="00C66D9C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6.1. О</w:t>
      </w:r>
      <w:r w:rsidR="00494029" w:rsidRPr="00DA5DF6">
        <w:rPr>
          <w:rFonts w:ascii="Times New Roman" w:hAnsi="Times New Roman" w:cs="Times New Roman"/>
          <w:b w:val="0"/>
          <w:sz w:val="24"/>
          <w:szCs w:val="24"/>
        </w:rPr>
        <w:t>рганизатор</w:t>
      </w:r>
      <w:r w:rsidR="003C49B6" w:rsidRPr="00DA5DF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Конкурса </w:t>
      </w:r>
      <w:r w:rsidR="003C49B6" w:rsidRPr="00DA5DF6">
        <w:rPr>
          <w:rFonts w:ascii="Times New Roman" w:hAnsi="Times New Roman" w:cs="Times New Roman"/>
          <w:b w:val="0"/>
          <w:sz w:val="24"/>
          <w:szCs w:val="24"/>
        </w:rPr>
        <w:t>гарантирует соблюдение действующего законодательства в части защиты авторских прав.</w:t>
      </w:r>
    </w:p>
    <w:p w:rsidR="009235C0" w:rsidRPr="00DA5DF6" w:rsidRDefault="003C49B6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A5DF6">
        <w:rPr>
          <w:rFonts w:ascii="Times New Roman" w:hAnsi="Times New Roman" w:cs="Times New Roman"/>
          <w:b w:val="0"/>
          <w:sz w:val="24"/>
          <w:szCs w:val="24"/>
        </w:rPr>
        <w:t xml:space="preserve">6.2. Подав заявку на участие в Конкурсе, авторы автоматически дают Оргкомитету Конкурса право на размещение работ в сети Интернет, публикации в печатных изданиях и прочих видов презентации, публикации и обнародования со ссылкой на авторство. </w:t>
      </w:r>
    </w:p>
    <w:p w:rsidR="009235C0" w:rsidRPr="00DA5DF6" w:rsidRDefault="003C49B6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A5DF6">
        <w:rPr>
          <w:rFonts w:ascii="Times New Roman" w:hAnsi="Times New Roman" w:cs="Times New Roman"/>
          <w:b w:val="0"/>
          <w:sz w:val="24"/>
          <w:szCs w:val="24"/>
        </w:rPr>
        <w:t xml:space="preserve">6.3. Работы, вызывающие обоснованные сомнения в отношении авторства, к участию в Конкурсе не допускаются; в случае обнаружения явного и недопустимого плагиата, работа снимается с Конкурса. </w:t>
      </w:r>
    </w:p>
    <w:p w:rsidR="009235C0" w:rsidRPr="00DA5DF6" w:rsidRDefault="003C49B6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A5DF6">
        <w:rPr>
          <w:rFonts w:ascii="Times New Roman" w:hAnsi="Times New Roman" w:cs="Times New Roman"/>
          <w:b w:val="0"/>
          <w:sz w:val="24"/>
          <w:szCs w:val="24"/>
        </w:rPr>
        <w:t>6.4. В случае предъявления претензий или жалоб на нарушение авторского права со стороны третьего лица или организации сценарий снимается с дальнейшего участия в Конкурсе, и всю ответственность по претензии несет лицо, представившее сценарий.</w:t>
      </w:r>
    </w:p>
    <w:p w:rsidR="009235C0" w:rsidRPr="00DA5DF6" w:rsidRDefault="003C49B6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DA5DF6">
        <w:rPr>
          <w:rFonts w:ascii="Times New Roman" w:hAnsi="Times New Roman" w:cs="Times New Roman"/>
          <w:sz w:val="24"/>
          <w:szCs w:val="24"/>
        </w:rPr>
        <w:t>7 Экспертиза методической продукции</w:t>
      </w:r>
    </w:p>
    <w:p w:rsidR="009235C0" w:rsidRPr="00DA5DF6" w:rsidRDefault="003C49B6">
      <w:pPr>
        <w:ind w:right="-1"/>
        <w:rPr>
          <w:rFonts w:cs="Times New Roman"/>
          <w:sz w:val="24"/>
          <w:szCs w:val="24"/>
        </w:rPr>
      </w:pPr>
      <w:r w:rsidRPr="00DA5DF6">
        <w:rPr>
          <w:rFonts w:cs="Times New Roman"/>
          <w:sz w:val="24"/>
          <w:szCs w:val="24"/>
        </w:rPr>
        <w:t>7.1 </w:t>
      </w:r>
      <w:r w:rsidR="00AE0214" w:rsidRPr="00DA5DF6">
        <w:rPr>
          <w:rFonts w:cs="Times New Roman"/>
          <w:sz w:val="24"/>
          <w:szCs w:val="24"/>
        </w:rPr>
        <w:t xml:space="preserve">Конкурс проводится в заочной форме. </w:t>
      </w:r>
      <w:r w:rsidRPr="00DA5DF6">
        <w:rPr>
          <w:rFonts w:cs="Times New Roman"/>
          <w:sz w:val="24"/>
          <w:szCs w:val="24"/>
        </w:rPr>
        <w:t xml:space="preserve">Для осуществления процедуры </w:t>
      </w:r>
      <w:r w:rsidR="00AE0214" w:rsidRPr="00DA5DF6">
        <w:rPr>
          <w:rFonts w:cs="Times New Roman"/>
          <w:sz w:val="24"/>
          <w:szCs w:val="24"/>
        </w:rPr>
        <w:t>оценки</w:t>
      </w:r>
      <w:r w:rsidRPr="00DA5DF6">
        <w:rPr>
          <w:rFonts w:cs="Times New Roman"/>
          <w:sz w:val="24"/>
          <w:szCs w:val="24"/>
        </w:rPr>
        <w:t xml:space="preserve"> представленных материалов создается экспертная комиссия, в которую входят методисты, педагоги дополнительного образования по театральной деятельности высшей категории и внешние эксперты. Состав экспертной комиссии утверждается приказом директора ДДЮТ.</w:t>
      </w:r>
    </w:p>
    <w:p w:rsidR="009235C0" w:rsidRPr="00DA5DF6" w:rsidRDefault="003C49B6">
      <w:pPr>
        <w:ind w:right="-1"/>
        <w:rPr>
          <w:rFonts w:cs="Times New Roman"/>
          <w:sz w:val="24"/>
          <w:szCs w:val="24"/>
        </w:rPr>
      </w:pPr>
      <w:r w:rsidRPr="00DA5DF6">
        <w:rPr>
          <w:rFonts w:cs="Times New Roman"/>
          <w:sz w:val="24"/>
          <w:szCs w:val="24"/>
        </w:rPr>
        <w:lastRenderedPageBreak/>
        <w:t>7.2 Методические материалы оцениваются в баллах (от 0 до 4 баллов) по следующим критериям:</w:t>
      </w:r>
    </w:p>
    <w:p w:rsidR="009235C0" w:rsidRPr="00B53AB1" w:rsidRDefault="003C49B6">
      <w:pPr>
        <w:numPr>
          <w:ilvl w:val="0"/>
          <w:numId w:val="18"/>
        </w:numPr>
        <w:ind w:right="-1"/>
        <w:rPr>
          <w:rFonts w:cs="Times New Roman"/>
          <w:i/>
          <w:sz w:val="24"/>
          <w:szCs w:val="24"/>
        </w:rPr>
      </w:pPr>
      <w:r w:rsidRPr="00DA5DF6">
        <w:rPr>
          <w:rFonts w:cs="Times New Roman"/>
          <w:sz w:val="24"/>
          <w:szCs w:val="24"/>
        </w:rPr>
        <w:t>Актуальность методической продукции (значимость материалов, представленных на конкурс</w:t>
      </w:r>
      <w:r w:rsidRPr="00B53AB1">
        <w:rPr>
          <w:rFonts w:cs="Times New Roman"/>
          <w:sz w:val="24"/>
          <w:szCs w:val="24"/>
        </w:rPr>
        <w:t>, с точки зрения соврем</w:t>
      </w:r>
      <w:r w:rsidR="00C66D9C">
        <w:rPr>
          <w:rFonts w:cs="Times New Roman"/>
          <w:sz w:val="24"/>
          <w:szCs w:val="24"/>
        </w:rPr>
        <w:t>енности и социальной важности) – 1-3 балла.</w:t>
      </w:r>
    </w:p>
    <w:p w:rsidR="009235C0" w:rsidRPr="00B53AB1" w:rsidRDefault="003C49B6">
      <w:pPr>
        <w:numPr>
          <w:ilvl w:val="0"/>
          <w:numId w:val="18"/>
        </w:numPr>
        <w:ind w:right="-1"/>
        <w:rPr>
          <w:rFonts w:cs="Times New Roman"/>
          <w:sz w:val="24"/>
          <w:szCs w:val="24"/>
        </w:rPr>
      </w:pPr>
      <w:proofErr w:type="gramStart"/>
      <w:r w:rsidRPr="00B53AB1">
        <w:rPr>
          <w:rFonts w:cs="Times New Roman"/>
          <w:sz w:val="24"/>
          <w:szCs w:val="24"/>
        </w:rPr>
        <w:t>Практическая значимость методической продукции</w:t>
      </w:r>
      <w:r w:rsidR="00FE6E3A">
        <w:rPr>
          <w:rFonts w:cs="Times New Roman"/>
          <w:sz w:val="24"/>
          <w:szCs w:val="24"/>
        </w:rPr>
        <w:t>,</w:t>
      </w:r>
      <w:r w:rsidRPr="00B53AB1">
        <w:rPr>
          <w:rFonts w:cs="Times New Roman"/>
          <w:sz w:val="24"/>
          <w:szCs w:val="24"/>
        </w:rPr>
        <w:t xml:space="preserve"> возможность внедрения материалов в педагогическ</w:t>
      </w:r>
      <w:r w:rsidR="00FE6E3A">
        <w:rPr>
          <w:rFonts w:cs="Times New Roman"/>
          <w:sz w:val="24"/>
          <w:szCs w:val="24"/>
        </w:rPr>
        <w:t>ую практику другими педагогами) – 1-3 балла.</w:t>
      </w:r>
      <w:proofErr w:type="gramEnd"/>
    </w:p>
    <w:p w:rsidR="00FE6E3A" w:rsidRDefault="00FE6E3A">
      <w:pPr>
        <w:numPr>
          <w:ilvl w:val="0"/>
          <w:numId w:val="18"/>
        </w:numPr>
        <w:ind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Критерии с</w:t>
      </w:r>
      <w:r w:rsidR="003C49B6" w:rsidRPr="00B53AB1">
        <w:rPr>
          <w:rFonts w:cs="Times New Roman"/>
          <w:sz w:val="24"/>
          <w:szCs w:val="24"/>
        </w:rPr>
        <w:t>одержательн</w:t>
      </w:r>
      <w:r>
        <w:rPr>
          <w:rFonts w:cs="Times New Roman"/>
          <w:sz w:val="24"/>
          <w:szCs w:val="24"/>
        </w:rPr>
        <w:t>ой</w:t>
      </w:r>
      <w:r w:rsidR="003C49B6" w:rsidRPr="00B53AB1">
        <w:rPr>
          <w:rFonts w:cs="Times New Roman"/>
          <w:sz w:val="24"/>
          <w:szCs w:val="24"/>
        </w:rPr>
        <w:t xml:space="preserve"> целостност</w:t>
      </w:r>
      <w:r>
        <w:rPr>
          <w:rFonts w:cs="Times New Roman"/>
          <w:sz w:val="24"/>
          <w:szCs w:val="24"/>
        </w:rPr>
        <w:t>и</w:t>
      </w:r>
      <w:r w:rsidR="00E6646A">
        <w:rPr>
          <w:rFonts w:cs="Times New Roman"/>
          <w:sz w:val="24"/>
          <w:szCs w:val="24"/>
        </w:rPr>
        <w:t xml:space="preserve"> (каждый пункт оценивается от 0 до 2 баллов, максимум – 10 баллов)</w:t>
      </w:r>
    </w:p>
    <w:p w:rsidR="00FE6E3A" w:rsidRPr="00B45385" w:rsidRDefault="00FE6E3A" w:rsidP="00B45385">
      <w:pPr>
        <w:pStyle w:val="afa"/>
        <w:numPr>
          <w:ilvl w:val="0"/>
          <w:numId w:val="35"/>
        </w:numPr>
        <w:ind w:right="-1"/>
        <w:rPr>
          <w:rFonts w:cs="Times New Roman"/>
          <w:sz w:val="24"/>
          <w:szCs w:val="24"/>
        </w:rPr>
      </w:pPr>
      <w:r w:rsidRPr="00B45385">
        <w:rPr>
          <w:rFonts w:cs="Times New Roman"/>
          <w:sz w:val="24"/>
          <w:szCs w:val="24"/>
        </w:rPr>
        <w:t>композиционное построение сценария (подчиненность всех средств выразительности идейному замыслу)</w:t>
      </w:r>
    </w:p>
    <w:p w:rsidR="00FE6E3A" w:rsidRPr="00B45385" w:rsidRDefault="00FE6E3A" w:rsidP="00B45385">
      <w:pPr>
        <w:pStyle w:val="afa"/>
        <w:numPr>
          <w:ilvl w:val="0"/>
          <w:numId w:val="35"/>
        </w:numPr>
        <w:ind w:right="-1"/>
        <w:rPr>
          <w:rFonts w:cs="Times New Roman"/>
          <w:sz w:val="24"/>
          <w:szCs w:val="24"/>
        </w:rPr>
      </w:pPr>
      <w:r w:rsidRPr="00B45385">
        <w:rPr>
          <w:rFonts w:cs="Times New Roman"/>
          <w:sz w:val="24"/>
          <w:szCs w:val="24"/>
        </w:rPr>
        <w:t>целостность</w:t>
      </w:r>
    </w:p>
    <w:p w:rsidR="00B45385" w:rsidRPr="00B45385" w:rsidRDefault="00B45385" w:rsidP="00B45385">
      <w:pPr>
        <w:pStyle w:val="afa"/>
        <w:numPr>
          <w:ilvl w:val="0"/>
          <w:numId w:val="35"/>
        </w:numPr>
        <w:ind w:right="-1"/>
        <w:rPr>
          <w:rFonts w:cs="Times New Roman"/>
          <w:sz w:val="24"/>
          <w:szCs w:val="24"/>
        </w:rPr>
      </w:pPr>
      <w:r w:rsidRPr="00B45385">
        <w:rPr>
          <w:rFonts w:cs="Times New Roman"/>
          <w:sz w:val="24"/>
          <w:szCs w:val="24"/>
        </w:rPr>
        <w:t>логичность и связность изложения;</w:t>
      </w:r>
    </w:p>
    <w:p w:rsidR="00B45385" w:rsidRPr="00B45385" w:rsidRDefault="00B45385" w:rsidP="00B45385">
      <w:pPr>
        <w:pStyle w:val="afa"/>
        <w:numPr>
          <w:ilvl w:val="0"/>
          <w:numId w:val="35"/>
        </w:numPr>
        <w:ind w:right="-1"/>
        <w:rPr>
          <w:rFonts w:cs="Times New Roman"/>
          <w:sz w:val="24"/>
          <w:szCs w:val="24"/>
        </w:rPr>
      </w:pPr>
      <w:r w:rsidRPr="00B45385">
        <w:rPr>
          <w:rFonts w:cs="Times New Roman"/>
          <w:sz w:val="24"/>
          <w:szCs w:val="24"/>
        </w:rPr>
        <w:t>смысловая законченность</w:t>
      </w:r>
    </w:p>
    <w:p w:rsidR="009235C0" w:rsidRPr="00B45385" w:rsidRDefault="00E9199F" w:rsidP="00B45385">
      <w:pPr>
        <w:pStyle w:val="afa"/>
        <w:numPr>
          <w:ilvl w:val="0"/>
          <w:numId w:val="35"/>
        </w:numPr>
        <w:ind w:right="-1"/>
        <w:rPr>
          <w:rFonts w:cs="Times New Roman"/>
          <w:sz w:val="24"/>
          <w:szCs w:val="24"/>
        </w:rPr>
      </w:pPr>
      <w:r w:rsidRPr="00B45385">
        <w:rPr>
          <w:rFonts w:cs="Times New Roman"/>
          <w:sz w:val="24"/>
          <w:szCs w:val="24"/>
        </w:rPr>
        <w:t>раскрытие авторского идейно-тематического замысла.</w:t>
      </w:r>
    </w:p>
    <w:p w:rsidR="00C91E3D" w:rsidRDefault="00E6646A" w:rsidP="00C91E3D">
      <w:pPr>
        <w:numPr>
          <w:ilvl w:val="0"/>
          <w:numId w:val="18"/>
        </w:numPr>
        <w:ind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Критерии оформления</w:t>
      </w:r>
      <w:r w:rsidR="00C91E3D">
        <w:rPr>
          <w:rFonts w:cs="Times New Roman"/>
          <w:sz w:val="24"/>
          <w:szCs w:val="24"/>
        </w:rPr>
        <w:t xml:space="preserve"> (каждый пункт оценивается от 0 до 2 баллов, максимум – </w:t>
      </w:r>
      <w:r w:rsidR="006C5D76">
        <w:rPr>
          <w:rFonts w:cs="Times New Roman"/>
          <w:sz w:val="24"/>
          <w:szCs w:val="24"/>
        </w:rPr>
        <w:t>6</w:t>
      </w:r>
      <w:r w:rsidR="00C91E3D">
        <w:rPr>
          <w:rFonts w:cs="Times New Roman"/>
          <w:sz w:val="24"/>
          <w:szCs w:val="24"/>
        </w:rPr>
        <w:t xml:space="preserve"> баллов)</w:t>
      </w:r>
    </w:p>
    <w:p w:rsidR="00C91E3D" w:rsidRPr="00C91E3D" w:rsidRDefault="00C91E3D" w:rsidP="00C91E3D">
      <w:pPr>
        <w:pStyle w:val="afa"/>
        <w:numPr>
          <w:ilvl w:val="0"/>
          <w:numId w:val="36"/>
        </w:numPr>
        <w:ind w:right="-1"/>
        <w:rPr>
          <w:rFonts w:cs="Times New Roman"/>
          <w:sz w:val="24"/>
          <w:szCs w:val="24"/>
        </w:rPr>
      </w:pPr>
      <w:r w:rsidRPr="00C91E3D">
        <w:rPr>
          <w:rFonts w:cs="Times New Roman"/>
          <w:sz w:val="24"/>
          <w:szCs w:val="24"/>
        </w:rPr>
        <w:t>к</w:t>
      </w:r>
      <w:r w:rsidR="003C49B6" w:rsidRPr="00C91E3D">
        <w:rPr>
          <w:rFonts w:cs="Times New Roman"/>
          <w:sz w:val="24"/>
          <w:szCs w:val="24"/>
        </w:rPr>
        <w:t xml:space="preserve">ачество </w:t>
      </w:r>
      <w:r w:rsidR="00435451" w:rsidRPr="00C91E3D">
        <w:rPr>
          <w:rFonts w:cs="Times New Roman"/>
          <w:sz w:val="24"/>
          <w:szCs w:val="24"/>
        </w:rPr>
        <w:t xml:space="preserve">оформления </w:t>
      </w:r>
      <w:r w:rsidR="003C49B6" w:rsidRPr="00C91E3D">
        <w:rPr>
          <w:rFonts w:cs="Times New Roman"/>
          <w:sz w:val="24"/>
          <w:szCs w:val="24"/>
        </w:rPr>
        <w:t>материала</w:t>
      </w:r>
      <w:r w:rsidRPr="00C91E3D">
        <w:rPr>
          <w:rFonts w:cs="Times New Roman"/>
          <w:sz w:val="24"/>
          <w:szCs w:val="24"/>
        </w:rPr>
        <w:t>;</w:t>
      </w:r>
    </w:p>
    <w:p w:rsidR="009235C0" w:rsidRPr="00C91E3D" w:rsidRDefault="00E9199F" w:rsidP="00C91E3D">
      <w:pPr>
        <w:pStyle w:val="afa"/>
        <w:numPr>
          <w:ilvl w:val="0"/>
          <w:numId w:val="36"/>
        </w:numPr>
        <w:ind w:right="-1"/>
        <w:rPr>
          <w:rFonts w:cs="Times New Roman"/>
          <w:sz w:val="24"/>
          <w:szCs w:val="24"/>
        </w:rPr>
      </w:pPr>
      <w:r w:rsidRPr="00C91E3D">
        <w:rPr>
          <w:rFonts w:cs="Times New Roman"/>
          <w:sz w:val="24"/>
          <w:szCs w:val="24"/>
        </w:rPr>
        <w:t>грамотность (отсутствие лексич</w:t>
      </w:r>
      <w:r w:rsidR="00C91E3D" w:rsidRPr="00C91E3D">
        <w:rPr>
          <w:rFonts w:cs="Times New Roman"/>
          <w:sz w:val="24"/>
          <w:szCs w:val="24"/>
        </w:rPr>
        <w:t>еских и грамматических ошибок);</w:t>
      </w:r>
    </w:p>
    <w:p w:rsidR="00C91E3D" w:rsidRPr="00C91E3D" w:rsidRDefault="00C91E3D" w:rsidP="00C91E3D">
      <w:pPr>
        <w:pStyle w:val="afa"/>
        <w:numPr>
          <w:ilvl w:val="0"/>
          <w:numId w:val="36"/>
        </w:numPr>
        <w:ind w:right="-1"/>
        <w:rPr>
          <w:rFonts w:cs="Times New Roman"/>
          <w:sz w:val="24"/>
          <w:szCs w:val="24"/>
        </w:rPr>
      </w:pPr>
      <w:r w:rsidRPr="00C91E3D">
        <w:rPr>
          <w:rFonts w:cs="Times New Roman"/>
          <w:sz w:val="24"/>
          <w:szCs w:val="24"/>
        </w:rPr>
        <w:t>соответствие художественного и музыкального оформления идейно-тематическому замыслу</w:t>
      </w:r>
    </w:p>
    <w:p w:rsidR="009235C0" w:rsidRPr="00B53AB1" w:rsidRDefault="00435451">
      <w:pPr>
        <w:numPr>
          <w:ilvl w:val="0"/>
          <w:numId w:val="18"/>
        </w:numPr>
        <w:ind w:right="-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Х</w:t>
      </w:r>
      <w:r w:rsidR="003C49B6" w:rsidRPr="00B53AB1">
        <w:rPr>
          <w:rFonts w:cs="Times New Roman"/>
          <w:sz w:val="24"/>
          <w:szCs w:val="24"/>
        </w:rPr>
        <w:t>удожественный уровень текста, оригинальность сюжета,</w:t>
      </w:r>
      <w:r>
        <w:rPr>
          <w:rFonts w:cs="Times New Roman"/>
          <w:sz w:val="24"/>
          <w:szCs w:val="24"/>
        </w:rPr>
        <w:t xml:space="preserve"> яркость персонажей,</w:t>
      </w:r>
      <w:r w:rsidR="003C49B6" w:rsidRPr="00B53AB1">
        <w:rPr>
          <w:rFonts w:cs="Times New Roman"/>
          <w:sz w:val="24"/>
          <w:szCs w:val="24"/>
        </w:rPr>
        <w:t xml:space="preserve"> запоминающиеся ди</w:t>
      </w:r>
      <w:r>
        <w:rPr>
          <w:rFonts w:cs="Times New Roman"/>
          <w:sz w:val="24"/>
          <w:szCs w:val="24"/>
        </w:rPr>
        <w:t xml:space="preserve">алоги, увлекательность </w:t>
      </w:r>
      <w:r w:rsidR="006C5D76">
        <w:rPr>
          <w:rFonts w:cs="Times New Roman"/>
          <w:sz w:val="24"/>
          <w:szCs w:val="24"/>
        </w:rPr>
        <w:t>действия – 1-5 баллов.</w:t>
      </w:r>
    </w:p>
    <w:p w:rsidR="009235C0" w:rsidRPr="00B53AB1" w:rsidRDefault="003C49B6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B53AB1">
        <w:rPr>
          <w:rFonts w:ascii="Times New Roman" w:hAnsi="Times New Roman" w:cs="Times New Roman"/>
          <w:sz w:val="24"/>
          <w:szCs w:val="24"/>
        </w:rPr>
        <w:t>8 Подведение итогов конкурса и награждение</w:t>
      </w:r>
    </w:p>
    <w:p w:rsidR="009235C0" w:rsidRPr="00B53AB1" w:rsidRDefault="003C49B6">
      <w:pPr>
        <w:tabs>
          <w:tab w:val="num" w:pos="2160"/>
        </w:tabs>
        <w:ind w:right="-1"/>
        <w:rPr>
          <w:rFonts w:cs="Times New Roman"/>
          <w:sz w:val="24"/>
          <w:szCs w:val="24"/>
        </w:rPr>
      </w:pPr>
      <w:r w:rsidRPr="00B53AB1">
        <w:rPr>
          <w:rFonts w:cs="Times New Roman"/>
          <w:sz w:val="24"/>
          <w:szCs w:val="24"/>
        </w:rPr>
        <w:t>8.1 Результаты конкурса подводятся членами экспертной комиссии на основании предварительных экспертных оценок материалов.</w:t>
      </w:r>
      <w:r w:rsidR="006C5D76" w:rsidRPr="006C5D76">
        <w:rPr>
          <w:rFonts w:cs="Times New Roman"/>
          <w:sz w:val="24"/>
          <w:szCs w:val="24"/>
        </w:rPr>
        <w:t xml:space="preserve"> </w:t>
      </w:r>
      <w:r w:rsidR="006C5D76" w:rsidRPr="00B53AB1">
        <w:rPr>
          <w:rFonts w:cs="Times New Roman"/>
          <w:sz w:val="24"/>
          <w:szCs w:val="24"/>
        </w:rPr>
        <w:t>Каждая работа оценивается не менее чем тремя экспертами. Итоговая оценка выводится на основании среднего арифметического значения.</w:t>
      </w:r>
    </w:p>
    <w:p w:rsidR="009235C0" w:rsidRPr="00B53AB1" w:rsidRDefault="003C49B6" w:rsidP="0033496E">
      <w:pPr>
        <w:ind w:right="-1"/>
        <w:rPr>
          <w:rFonts w:cs="Times New Roman"/>
          <w:sz w:val="24"/>
          <w:szCs w:val="24"/>
        </w:rPr>
      </w:pPr>
      <w:r w:rsidRPr="00B53AB1">
        <w:rPr>
          <w:rFonts w:cs="Times New Roman"/>
          <w:sz w:val="24"/>
          <w:szCs w:val="24"/>
        </w:rPr>
        <w:t>8.2 Призовые места по каждой номинации определяются на основании распределения итоговых средних баллов по убыванию (</w:t>
      </w:r>
      <w:proofErr w:type="gramStart"/>
      <w:r w:rsidRPr="00B53AB1">
        <w:rPr>
          <w:rFonts w:cs="Times New Roman"/>
          <w:sz w:val="24"/>
          <w:szCs w:val="24"/>
        </w:rPr>
        <w:t>от</w:t>
      </w:r>
      <w:proofErr w:type="gramEnd"/>
      <w:r w:rsidRPr="00B53AB1">
        <w:rPr>
          <w:rFonts w:cs="Times New Roman"/>
          <w:sz w:val="24"/>
          <w:szCs w:val="24"/>
        </w:rPr>
        <w:t xml:space="preserve"> наибольшего к наименьшему). </w:t>
      </w:r>
      <w:r w:rsidR="0033496E" w:rsidRPr="00B53AB1">
        <w:rPr>
          <w:rFonts w:cs="Times New Roman"/>
          <w:sz w:val="24"/>
          <w:szCs w:val="24"/>
        </w:rPr>
        <w:t>Максимальное количество баллов, которое может набрать работа – 2</w:t>
      </w:r>
      <w:r w:rsidR="00130339">
        <w:rPr>
          <w:rFonts w:cs="Times New Roman"/>
          <w:sz w:val="24"/>
          <w:szCs w:val="24"/>
        </w:rPr>
        <w:t>7</w:t>
      </w:r>
      <w:r w:rsidR="0033496E" w:rsidRPr="00B53AB1">
        <w:rPr>
          <w:rFonts w:cs="Times New Roman"/>
          <w:sz w:val="24"/>
          <w:szCs w:val="24"/>
        </w:rPr>
        <w:t xml:space="preserve"> баллов.</w:t>
      </w:r>
      <w:r w:rsidR="0033496E">
        <w:rPr>
          <w:rFonts w:cs="Times New Roman"/>
          <w:sz w:val="24"/>
          <w:szCs w:val="24"/>
        </w:rPr>
        <w:t xml:space="preserve"> </w:t>
      </w:r>
      <w:r w:rsidRPr="00B53AB1">
        <w:rPr>
          <w:rFonts w:cs="Times New Roman"/>
          <w:sz w:val="24"/>
          <w:szCs w:val="24"/>
        </w:rPr>
        <w:t xml:space="preserve">Внутри одной номинации может быть присуждено </w:t>
      </w:r>
      <w:r w:rsidR="00130339">
        <w:rPr>
          <w:rFonts w:cs="Times New Roman"/>
          <w:sz w:val="24"/>
          <w:szCs w:val="24"/>
        </w:rPr>
        <w:t>2-3</w:t>
      </w:r>
      <w:r w:rsidRPr="00B53AB1">
        <w:rPr>
          <w:rFonts w:cs="Times New Roman"/>
          <w:sz w:val="24"/>
          <w:szCs w:val="24"/>
        </w:rPr>
        <w:t xml:space="preserve"> места при условии одинакового количества баллов.</w:t>
      </w:r>
    </w:p>
    <w:p w:rsidR="009235C0" w:rsidRPr="0033496E" w:rsidRDefault="003C49B6">
      <w:pPr>
        <w:tabs>
          <w:tab w:val="num" w:pos="2160"/>
        </w:tabs>
        <w:ind w:right="-1"/>
        <w:rPr>
          <w:rFonts w:cs="Times New Roman"/>
          <w:sz w:val="24"/>
          <w:szCs w:val="24"/>
        </w:rPr>
      </w:pPr>
      <w:r w:rsidRPr="00B53AB1">
        <w:rPr>
          <w:rFonts w:cs="Times New Roman"/>
          <w:sz w:val="24"/>
          <w:szCs w:val="24"/>
        </w:rPr>
        <w:t xml:space="preserve">8.3 Конкурсанты, получившие первые места в </w:t>
      </w:r>
      <w:r w:rsidR="00F96476">
        <w:rPr>
          <w:rFonts w:cs="Times New Roman"/>
          <w:sz w:val="24"/>
          <w:szCs w:val="24"/>
        </w:rPr>
        <w:t>заявленных</w:t>
      </w:r>
      <w:r w:rsidRPr="00B53AB1">
        <w:rPr>
          <w:rFonts w:cs="Times New Roman"/>
          <w:sz w:val="24"/>
          <w:szCs w:val="24"/>
        </w:rPr>
        <w:t xml:space="preserve"> номинациях, являются победителями конкурса. Лауреатами становятся участники, занявшие вторые и третьи места. </w:t>
      </w:r>
      <w:r w:rsidR="00D22CA2" w:rsidRPr="0033496E">
        <w:rPr>
          <w:rFonts w:cs="Times New Roman"/>
          <w:sz w:val="24"/>
          <w:szCs w:val="24"/>
        </w:rPr>
        <w:t xml:space="preserve">Все участники </w:t>
      </w:r>
      <w:r w:rsidR="0033496E">
        <w:rPr>
          <w:rFonts w:cs="Times New Roman"/>
          <w:sz w:val="24"/>
          <w:szCs w:val="24"/>
        </w:rPr>
        <w:t xml:space="preserve">конкурса </w:t>
      </w:r>
      <w:r w:rsidR="00D22CA2" w:rsidRPr="0033496E">
        <w:rPr>
          <w:rFonts w:cs="Times New Roman"/>
          <w:sz w:val="24"/>
          <w:szCs w:val="24"/>
        </w:rPr>
        <w:t>получают электронные сертификаты</w:t>
      </w:r>
      <w:r w:rsidR="0033496E">
        <w:rPr>
          <w:rFonts w:cs="Times New Roman"/>
          <w:sz w:val="24"/>
          <w:szCs w:val="24"/>
        </w:rPr>
        <w:t>.</w:t>
      </w:r>
    </w:p>
    <w:p w:rsidR="009235C0" w:rsidRPr="00B53AB1" w:rsidRDefault="009235C0" w:rsidP="00DA5DF6">
      <w:pPr>
        <w:ind w:right="-1" w:firstLine="0"/>
        <w:rPr>
          <w:rFonts w:cs="Times New Roman"/>
          <w:sz w:val="24"/>
          <w:szCs w:val="24"/>
        </w:rPr>
      </w:pPr>
    </w:p>
    <w:sectPr w:rsidR="009235C0" w:rsidRPr="00B53AB1">
      <w:footerReference w:type="default" r:id="rId11"/>
      <w:footerReference w:type="first" r:id="rId12"/>
      <w:pgSz w:w="11906" w:h="16838"/>
      <w:pgMar w:top="851" w:right="1134" w:bottom="851" w:left="1134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108" w:rsidRDefault="00A50108">
      <w:r>
        <w:separator/>
      </w:r>
    </w:p>
  </w:endnote>
  <w:endnote w:type="continuationSeparator" w:id="0">
    <w:p w:rsidR="00A50108" w:rsidRDefault="00A5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287819"/>
      <w:docPartObj>
        <w:docPartGallery w:val="Page Numbers (Bottom of Page)"/>
        <w:docPartUnique/>
      </w:docPartObj>
    </w:sdtPr>
    <w:sdtEndPr/>
    <w:sdtContent>
      <w:p w:rsidR="00F96476" w:rsidRDefault="00F96476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640">
          <w:rPr>
            <w:noProof/>
          </w:rPr>
          <w:t>2</w:t>
        </w:r>
        <w:r>
          <w:fldChar w:fldCharType="end"/>
        </w:r>
      </w:p>
    </w:sdtContent>
  </w:sdt>
  <w:p w:rsidR="009235C0" w:rsidRDefault="009235C0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8719704"/>
      <w:docPartObj>
        <w:docPartGallery w:val="Page Numbers (Bottom of Page)"/>
        <w:docPartUnique/>
      </w:docPartObj>
    </w:sdtPr>
    <w:sdtEndPr/>
    <w:sdtContent>
      <w:p w:rsidR="00424474" w:rsidRDefault="00424474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640">
          <w:rPr>
            <w:noProof/>
          </w:rPr>
          <w:t>1</w:t>
        </w:r>
        <w:r>
          <w:fldChar w:fldCharType="end"/>
        </w:r>
      </w:p>
    </w:sdtContent>
  </w:sdt>
  <w:p w:rsidR="009235C0" w:rsidRDefault="009235C0">
    <w:pPr>
      <w:pStyle w:val="af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108" w:rsidRDefault="00A50108">
      <w:r>
        <w:separator/>
      </w:r>
    </w:p>
  </w:footnote>
  <w:footnote w:type="continuationSeparator" w:id="0">
    <w:p w:rsidR="00A50108" w:rsidRDefault="00A50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296"/>
    <w:multiLevelType w:val="hybridMultilevel"/>
    <w:tmpl w:val="A73C5056"/>
    <w:lvl w:ilvl="0" w:tplc="4D18F18C">
      <w:start w:val="1"/>
      <w:numFmt w:val="bullet"/>
      <w:lvlText w:val=""/>
      <w:lvlJc w:val="left"/>
      <w:pPr>
        <w:tabs>
          <w:tab w:val="num" w:pos="8533"/>
        </w:tabs>
        <w:ind w:left="8533" w:hanging="360"/>
      </w:pPr>
      <w:rPr>
        <w:rFonts w:ascii="Wingdings" w:hAnsi="Wingdings" w:hint="default"/>
      </w:rPr>
    </w:lvl>
    <w:lvl w:ilvl="1" w:tplc="15C47740">
      <w:start w:val="1"/>
      <w:numFmt w:val="lowerLetter"/>
      <w:lvlText w:val="%2."/>
      <w:lvlJc w:val="left"/>
      <w:pPr>
        <w:tabs>
          <w:tab w:val="num" w:pos="7104"/>
        </w:tabs>
        <w:ind w:left="7104" w:hanging="360"/>
      </w:pPr>
    </w:lvl>
    <w:lvl w:ilvl="2" w:tplc="5A168690">
      <w:start w:val="1"/>
      <w:numFmt w:val="lowerRoman"/>
      <w:lvlText w:val="%3."/>
      <w:lvlJc w:val="right"/>
      <w:pPr>
        <w:tabs>
          <w:tab w:val="num" w:pos="7404"/>
        </w:tabs>
        <w:ind w:left="7404" w:hanging="180"/>
      </w:pPr>
    </w:lvl>
    <w:lvl w:ilvl="3" w:tplc="ECFC32FE">
      <w:start w:val="1"/>
      <w:numFmt w:val="decimal"/>
      <w:lvlText w:val="%4."/>
      <w:lvlJc w:val="left"/>
      <w:pPr>
        <w:tabs>
          <w:tab w:val="num" w:pos="8544"/>
        </w:tabs>
        <w:ind w:left="8544" w:hanging="360"/>
      </w:pPr>
    </w:lvl>
    <w:lvl w:ilvl="4" w:tplc="C4265DDC">
      <w:start w:val="1"/>
      <w:numFmt w:val="lowerLetter"/>
      <w:lvlText w:val="%5."/>
      <w:lvlJc w:val="left"/>
      <w:pPr>
        <w:tabs>
          <w:tab w:val="num" w:pos="9264"/>
        </w:tabs>
        <w:ind w:left="9264" w:hanging="360"/>
      </w:pPr>
    </w:lvl>
    <w:lvl w:ilvl="5" w:tplc="32F8B360">
      <w:start w:val="1"/>
      <w:numFmt w:val="lowerRoman"/>
      <w:lvlText w:val="%6."/>
      <w:lvlJc w:val="right"/>
      <w:pPr>
        <w:tabs>
          <w:tab w:val="num" w:pos="9984"/>
        </w:tabs>
        <w:ind w:left="9984" w:hanging="180"/>
      </w:pPr>
    </w:lvl>
    <w:lvl w:ilvl="6" w:tplc="096A7BE2">
      <w:start w:val="1"/>
      <w:numFmt w:val="decimal"/>
      <w:lvlText w:val="%7."/>
      <w:lvlJc w:val="left"/>
      <w:pPr>
        <w:tabs>
          <w:tab w:val="num" w:pos="10704"/>
        </w:tabs>
        <w:ind w:left="10704" w:hanging="360"/>
      </w:pPr>
    </w:lvl>
    <w:lvl w:ilvl="7" w:tplc="082CD8F2">
      <w:start w:val="1"/>
      <w:numFmt w:val="lowerLetter"/>
      <w:lvlText w:val="%8."/>
      <w:lvlJc w:val="left"/>
      <w:pPr>
        <w:tabs>
          <w:tab w:val="num" w:pos="11424"/>
        </w:tabs>
        <w:ind w:left="11424" w:hanging="360"/>
      </w:pPr>
    </w:lvl>
    <w:lvl w:ilvl="8" w:tplc="6478D418">
      <w:start w:val="1"/>
      <w:numFmt w:val="lowerRoman"/>
      <w:lvlText w:val="%9."/>
      <w:lvlJc w:val="right"/>
      <w:pPr>
        <w:tabs>
          <w:tab w:val="num" w:pos="12144"/>
        </w:tabs>
        <w:ind w:left="12144" w:hanging="180"/>
      </w:pPr>
    </w:lvl>
  </w:abstractNum>
  <w:abstractNum w:abstractNumId="1">
    <w:nsid w:val="065226FA"/>
    <w:multiLevelType w:val="hybridMultilevel"/>
    <w:tmpl w:val="EBCA4348"/>
    <w:lvl w:ilvl="0" w:tplc="A1920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3DE52B8">
      <w:start w:val="1"/>
      <w:numFmt w:val="lowerLetter"/>
      <w:lvlText w:val="%2."/>
      <w:lvlJc w:val="left"/>
      <w:pPr>
        <w:ind w:left="1789" w:hanging="360"/>
      </w:pPr>
    </w:lvl>
    <w:lvl w:ilvl="2" w:tplc="D10C3610">
      <w:start w:val="1"/>
      <w:numFmt w:val="lowerRoman"/>
      <w:lvlText w:val="%3."/>
      <w:lvlJc w:val="right"/>
      <w:pPr>
        <w:ind w:left="2509" w:hanging="180"/>
      </w:pPr>
    </w:lvl>
    <w:lvl w:ilvl="3" w:tplc="58A064CE">
      <w:start w:val="1"/>
      <w:numFmt w:val="decimal"/>
      <w:lvlText w:val="%4."/>
      <w:lvlJc w:val="left"/>
      <w:pPr>
        <w:ind w:left="3229" w:hanging="360"/>
      </w:pPr>
    </w:lvl>
    <w:lvl w:ilvl="4" w:tplc="8E56E180">
      <w:start w:val="1"/>
      <w:numFmt w:val="lowerLetter"/>
      <w:lvlText w:val="%5."/>
      <w:lvlJc w:val="left"/>
      <w:pPr>
        <w:ind w:left="3949" w:hanging="360"/>
      </w:pPr>
    </w:lvl>
    <w:lvl w:ilvl="5" w:tplc="6FD8316E">
      <w:start w:val="1"/>
      <w:numFmt w:val="lowerRoman"/>
      <w:lvlText w:val="%6."/>
      <w:lvlJc w:val="right"/>
      <w:pPr>
        <w:ind w:left="4669" w:hanging="180"/>
      </w:pPr>
    </w:lvl>
    <w:lvl w:ilvl="6" w:tplc="B75A9084">
      <w:start w:val="1"/>
      <w:numFmt w:val="decimal"/>
      <w:lvlText w:val="%7."/>
      <w:lvlJc w:val="left"/>
      <w:pPr>
        <w:ind w:left="5389" w:hanging="360"/>
      </w:pPr>
    </w:lvl>
    <w:lvl w:ilvl="7" w:tplc="855A4C10">
      <w:start w:val="1"/>
      <w:numFmt w:val="lowerLetter"/>
      <w:lvlText w:val="%8."/>
      <w:lvlJc w:val="left"/>
      <w:pPr>
        <w:ind w:left="6109" w:hanging="360"/>
      </w:pPr>
    </w:lvl>
    <w:lvl w:ilvl="8" w:tplc="99222DCE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3D38E0"/>
    <w:multiLevelType w:val="hybridMultilevel"/>
    <w:tmpl w:val="6AEE981C"/>
    <w:lvl w:ilvl="0" w:tplc="0AC210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59897B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D18D16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4E0336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C02FC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1A66D3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7C946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77CE42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4E6044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8B272B"/>
    <w:multiLevelType w:val="hybridMultilevel"/>
    <w:tmpl w:val="C61254D8"/>
    <w:lvl w:ilvl="0" w:tplc="7872381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D484C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BA017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244C2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46AB5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DA17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DE2FC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30CB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7639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BC63384"/>
    <w:multiLevelType w:val="hybridMultilevel"/>
    <w:tmpl w:val="30605F38"/>
    <w:lvl w:ilvl="0" w:tplc="7BD052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EEEC3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06E781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30A5EF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C0AF72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20A57A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ADE8D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172008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8DA9AF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C75A2A"/>
    <w:multiLevelType w:val="hybridMultilevel"/>
    <w:tmpl w:val="B0AE8E3C"/>
    <w:lvl w:ilvl="0" w:tplc="09323BFE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3C3C4AB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3C458C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522535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098D0E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8EA6F6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73A463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820932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750CC7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A47DCA"/>
    <w:multiLevelType w:val="hybridMultilevel"/>
    <w:tmpl w:val="183E8B96"/>
    <w:lvl w:ilvl="0" w:tplc="76E6E4FC">
      <w:start w:val="1"/>
      <w:numFmt w:val="bullet"/>
      <w:lvlText w:val="v"/>
      <w:lvlJc w:val="left"/>
      <w:pPr>
        <w:ind w:left="1418" w:hanging="360"/>
      </w:pPr>
      <w:rPr>
        <w:rFonts w:ascii="Wingdings" w:eastAsia="Wingdings" w:hAnsi="Wingdings" w:cs="Wingdings" w:hint="default"/>
      </w:rPr>
    </w:lvl>
    <w:lvl w:ilvl="1" w:tplc="460493D4">
      <w:start w:val="1"/>
      <w:numFmt w:val="bullet"/>
      <w:lvlText w:val="Ø"/>
      <w:lvlJc w:val="left"/>
      <w:pPr>
        <w:ind w:left="1778" w:hanging="360"/>
      </w:pPr>
      <w:rPr>
        <w:rFonts w:ascii="Wingdings" w:eastAsia="Wingdings" w:hAnsi="Wingdings" w:cs="Wingdings" w:hint="default"/>
      </w:rPr>
    </w:lvl>
    <w:lvl w:ilvl="2" w:tplc="B95A59A6">
      <w:start w:val="1"/>
      <w:numFmt w:val="bullet"/>
      <w:lvlText w:val="§"/>
      <w:lvlJc w:val="left"/>
      <w:pPr>
        <w:ind w:left="2138" w:hanging="360"/>
      </w:pPr>
      <w:rPr>
        <w:rFonts w:ascii="Wingdings" w:eastAsia="Wingdings" w:hAnsi="Wingdings" w:cs="Wingdings" w:hint="default"/>
      </w:rPr>
    </w:lvl>
    <w:lvl w:ilvl="3" w:tplc="C874A708">
      <w:start w:val="1"/>
      <w:numFmt w:val="bullet"/>
      <w:lvlText w:val="·"/>
      <w:lvlJc w:val="left"/>
      <w:pPr>
        <w:ind w:left="2498" w:hanging="360"/>
      </w:pPr>
      <w:rPr>
        <w:rFonts w:ascii="Symbol" w:eastAsia="Symbol" w:hAnsi="Symbol" w:cs="Symbol" w:hint="default"/>
      </w:rPr>
    </w:lvl>
    <w:lvl w:ilvl="4" w:tplc="6630DC9E">
      <w:start w:val="1"/>
      <w:numFmt w:val="bullet"/>
      <w:lvlText w:val="¨"/>
      <w:lvlJc w:val="left"/>
      <w:pPr>
        <w:ind w:left="2858" w:hanging="360"/>
      </w:pPr>
      <w:rPr>
        <w:rFonts w:ascii="Symbol" w:eastAsia="Symbol" w:hAnsi="Symbol" w:cs="Symbol" w:hint="default"/>
      </w:rPr>
    </w:lvl>
    <w:lvl w:ilvl="5" w:tplc="4FF03BAE">
      <w:start w:val="1"/>
      <w:numFmt w:val="bullet"/>
      <w:lvlText w:val="Ø"/>
      <w:lvlJc w:val="left"/>
      <w:pPr>
        <w:ind w:left="3218" w:hanging="360"/>
      </w:pPr>
      <w:rPr>
        <w:rFonts w:ascii="Wingdings" w:eastAsia="Wingdings" w:hAnsi="Wingdings" w:cs="Wingdings" w:hint="default"/>
      </w:rPr>
    </w:lvl>
    <w:lvl w:ilvl="6" w:tplc="0A5227A2">
      <w:start w:val="1"/>
      <w:numFmt w:val="bullet"/>
      <w:lvlText w:val="§"/>
      <w:lvlJc w:val="left"/>
      <w:pPr>
        <w:ind w:left="3578" w:hanging="360"/>
      </w:pPr>
      <w:rPr>
        <w:rFonts w:ascii="Wingdings" w:eastAsia="Wingdings" w:hAnsi="Wingdings" w:cs="Wingdings" w:hint="default"/>
      </w:rPr>
    </w:lvl>
    <w:lvl w:ilvl="7" w:tplc="C1B6F37E">
      <w:start w:val="1"/>
      <w:numFmt w:val="bullet"/>
      <w:lvlText w:val="·"/>
      <w:lvlJc w:val="left"/>
      <w:pPr>
        <w:ind w:left="3938" w:hanging="360"/>
      </w:pPr>
      <w:rPr>
        <w:rFonts w:ascii="Symbol" w:eastAsia="Symbol" w:hAnsi="Symbol" w:cs="Symbol" w:hint="default"/>
      </w:rPr>
    </w:lvl>
    <w:lvl w:ilvl="8" w:tplc="C67AB1F4">
      <w:start w:val="1"/>
      <w:numFmt w:val="bullet"/>
      <w:lvlText w:val="¨"/>
      <w:lvlJc w:val="left"/>
      <w:pPr>
        <w:ind w:left="4298" w:hanging="360"/>
      </w:pPr>
      <w:rPr>
        <w:rFonts w:ascii="Symbol" w:eastAsia="Symbol" w:hAnsi="Symbol" w:cs="Symbol" w:hint="default"/>
      </w:rPr>
    </w:lvl>
  </w:abstractNum>
  <w:abstractNum w:abstractNumId="7">
    <w:nsid w:val="26A71487"/>
    <w:multiLevelType w:val="hybridMultilevel"/>
    <w:tmpl w:val="5694CAEE"/>
    <w:lvl w:ilvl="0" w:tplc="A120D74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57076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C58F3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B748E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D2A6E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D0A98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666BF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8A24A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589E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28DA68A3"/>
    <w:multiLevelType w:val="hybridMultilevel"/>
    <w:tmpl w:val="EBC46EBE"/>
    <w:lvl w:ilvl="0" w:tplc="D6E21AB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0C67A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546ED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DA9A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D340F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F763D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C60F7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6004C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1DE6C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2B01717A"/>
    <w:multiLevelType w:val="hybridMultilevel"/>
    <w:tmpl w:val="5F9A18BA"/>
    <w:lvl w:ilvl="0" w:tplc="0346FF7C">
      <w:start w:val="1"/>
      <w:numFmt w:val="decimal"/>
      <w:lvlText w:val="%1."/>
      <w:lvlJc w:val="left"/>
      <w:pPr>
        <w:ind w:left="360" w:hanging="360"/>
      </w:pPr>
    </w:lvl>
    <w:lvl w:ilvl="1" w:tplc="0706B110">
      <w:start w:val="1"/>
      <w:numFmt w:val="lowerLetter"/>
      <w:lvlText w:val="%2."/>
      <w:lvlJc w:val="left"/>
      <w:pPr>
        <w:ind w:left="1080" w:hanging="360"/>
      </w:pPr>
    </w:lvl>
    <w:lvl w:ilvl="2" w:tplc="5EC8B5D0">
      <w:start w:val="1"/>
      <w:numFmt w:val="lowerRoman"/>
      <w:lvlText w:val="%3."/>
      <w:lvlJc w:val="right"/>
      <w:pPr>
        <w:ind w:left="1800" w:hanging="180"/>
      </w:pPr>
    </w:lvl>
    <w:lvl w:ilvl="3" w:tplc="7FBAAA2A">
      <w:start w:val="1"/>
      <w:numFmt w:val="decimal"/>
      <w:lvlText w:val="%4."/>
      <w:lvlJc w:val="left"/>
      <w:pPr>
        <w:ind w:left="2520" w:hanging="360"/>
      </w:pPr>
    </w:lvl>
    <w:lvl w:ilvl="4" w:tplc="C04A5B1E">
      <w:start w:val="1"/>
      <w:numFmt w:val="lowerLetter"/>
      <w:lvlText w:val="%5."/>
      <w:lvlJc w:val="left"/>
      <w:pPr>
        <w:ind w:left="3240" w:hanging="360"/>
      </w:pPr>
    </w:lvl>
    <w:lvl w:ilvl="5" w:tplc="045E0BDE">
      <w:start w:val="1"/>
      <w:numFmt w:val="lowerRoman"/>
      <w:lvlText w:val="%6."/>
      <w:lvlJc w:val="right"/>
      <w:pPr>
        <w:ind w:left="3960" w:hanging="180"/>
      </w:pPr>
    </w:lvl>
    <w:lvl w:ilvl="6" w:tplc="A4D04142">
      <w:start w:val="1"/>
      <w:numFmt w:val="decimal"/>
      <w:lvlText w:val="%7."/>
      <w:lvlJc w:val="left"/>
      <w:pPr>
        <w:ind w:left="4680" w:hanging="360"/>
      </w:pPr>
    </w:lvl>
    <w:lvl w:ilvl="7" w:tplc="1272DC98">
      <w:start w:val="1"/>
      <w:numFmt w:val="lowerLetter"/>
      <w:lvlText w:val="%8."/>
      <w:lvlJc w:val="left"/>
      <w:pPr>
        <w:ind w:left="5400" w:hanging="360"/>
      </w:pPr>
    </w:lvl>
    <w:lvl w:ilvl="8" w:tplc="447CB3B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A23245"/>
    <w:multiLevelType w:val="hybridMultilevel"/>
    <w:tmpl w:val="6ED45176"/>
    <w:lvl w:ilvl="0" w:tplc="90824C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9B76985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FC85D7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64E4D2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DF8DF5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F08BA6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6A2AB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AC675E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3EAE2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C085A8A"/>
    <w:multiLevelType w:val="hybridMultilevel"/>
    <w:tmpl w:val="78C0D37E"/>
    <w:lvl w:ilvl="0" w:tplc="3F04DA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6D0AD4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1CC3AC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22E23C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58938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52C165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38497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4A67E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D12B85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096196C"/>
    <w:multiLevelType w:val="hybridMultilevel"/>
    <w:tmpl w:val="F3F45FF6"/>
    <w:lvl w:ilvl="0" w:tplc="DC72B72E">
      <w:start w:val="1"/>
      <w:numFmt w:val="decimal"/>
      <w:lvlText w:val="%1)"/>
      <w:lvlJc w:val="left"/>
      <w:pPr>
        <w:tabs>
          <w:tab w:val="num" w:pos="14823"/>
        </w:tabs>
        <w:ind w:left="14823" w:hanging="360"/>
      </w:pPr>
      <w:rPr>
        <w:rFonts w:hint="default"/>
      </w:rPr>
    </w:lvl>
    <w:lvl w:ilvl="1" w:tplc="08F4E146">
      <w:start w:val="1"/>
      <w:numFmt w:val="lowerLetter"/>
      <w:lvlText w:val="%2."/>
      <w:lvlJc w:val="left"/>
      <w:pPr>
        <w:tabs>
          <w:tab w:val="num" w:pos="13394"/>
        </w:tabs>
        <w:ind w:left="13394" w:hanging="360"/>
      </w:pPr>
    </w:lvl>
    <w:lvl w:ilvl="2" w:tplc="F752AB80">
      <w:start w:val="1"/>
      <w:numFmt w:val="lowerRoman"/>
      <w:lvlText w:val="%3."/>
      <w:lvlJc w:val="right"/>
      <w:pPr>
        <w:tabs>
          <w:tab w:val="num" w:pos="13694"/>
        </w:tabs>
        <w:ind w:left="13694" w:hanging="180"/>
      </w:pPr>
    </w:lvl>
    <w:lvl w:ilvl="3" w:tplc="E22AFA6E">
      <w:start w:val="1"/>
      <w:numFmt w:val="decimal"/>
      <w:lvlText w:val="%4."/>
      <w:lvlJc w:val="left"/>
      <w:pPr>
        <w:tabs>
          <w:tab w:val="num" w:pos="14834"/>
        </w:tabs>
        <w:ind w:left="14834" w:hanging="360"/>
      </w:pPr>
    </w:lvl>
    <w:lvl w:ilvl="4" w:tplc="0C600ACC">
      <w:start w:val="1"/>
      <w:numFmt w:val="lowerLetter"/>
      <w:lvlText w:val="%5."/>
      <w:lvlJc w:val="left"/>
      <w:pPr>
        <w:tabs>
          <w:tab w:val="num" w:pos="15554"/>
        </w:tabs>
        <w:ind w:left="15554" w:hanging="360"/>
      </w:pPr>
    </w:lvl>
    <w:lvl w:ilvl="5" w:tplc="8D30F68A">
      <w:start w:val="1"/>
      <w:numFmt w:val="lowerRoman"/>
      <w:lvlText w:val="%6."/>
      <w:lvlJc w:val="right"/>
      <w:pPr>
        <w:tabs>
          <w:tab w:val="num" w:pos="16274"/>
        </w:tabs>
        <w:ind w:left="16274" w:hanging="180"/>
      </w:pPr>
    </w:lvl>
    <w:lvl w:ilvl="6" w:tplc="90A6A708">
      <w:start w:val="1"/>
      <w:numFmt w:val="decimal"/>
      <w:lvlText w:val="%7."/>
      <w:lvlJc w:val="left"/>
      <w:pPr>
        <w:tabs>
          <w:tab w:val="num" w:pos="16994"/>
        </w:tabs>
        <w:ind w:left="16994" w:hanging="360"/>
      </w:pPr>
    </w:lvl>
    <w:lvl w:ilvl="7" w:tplc="4B2C2EBC">
      <w:start w:val="1"/>
      <w:numFmt w:val="lowerLetter"/>
      <w:lvlText w:val="%8."/>
      <w:lvlJc w:val="left"/>
      <w:pPr>
        <w:tabs>
          <w:tab w:val="num" w:pos="17714"/>
        </w:tabs>
        <w:ind w:left="17714" w:hanging="360"/>
      </w:pPr>
    </w:lvl>
    <w:lvl w:ilvl="8" w:tplc="503EC9C0">
      <w:start w:val="1"/>
      <w:numFmt w:val="lowerRoman"/>
      <w:lvlText w:val="%9."/>
      <w:lvlJc w:val="right"/>
      <w:pPr>
        <w:tabs>
          <w:tab w:val="num" w:pos="18434"/>
        </w:tabs>
        <w:ind w:left="18434" w:hanging="180"/>
      </w:pPr>
    </w:lvl>
  </w:abstractNum>
  <w:abstractNum w:abstractNumId="13">
    <w:nsid w:val="38486391"/>
    <w:multiLevelType w:val="hybridMultilevel"/>
    <w:tmpl w:val="0590C436"/>
    <w:lvl w:ilvl="0" w:tplc="A528981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>
    <w:nsid w:val="41B154B6"/>
    <w:multiLevelType w:val="hybridMultilevel"/>
    <w:tmpl w:val="209EAF96"/>
    <w:lvl w:ilvl="0" w:tplc="85184DAE">
      <w:start w:val="1"/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  <w:sz w:val="28"/>
      </w:rPr>
    </w:lvl>
    <w:lvl w:ilvl="1" w:tplc="78E435BA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A884456E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27A5926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97621676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DE6526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BF84A190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7AA48864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E29E4B4C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3072252"/>
    <w:multiLevelType w:val="hybridMultilevel"/>
    <w:tmpl w:val="97BED2E0"/>
    <w:lvl w:ilvl="0" w:tplc="627A6118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3A82FB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505F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2892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B68F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A48D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7076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68D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7024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046DBE"/>
    <w:multiLevelType w:val="hybridMultilevel"/>
    <w:tmpl w:val="DAB260F8"/>
    <w:lvl w:ilvl="0" w:tplc="79789730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80B8A7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9AE3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E4D0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060B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926B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929C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22F2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7823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352147"/>
    <w:multiLevelType w:val="hybridMultilevel"/>
    <w:tmpl w:val="96C6CB7A"/>
    <w:lvl w:ilvl="0" w:tplc="90B0294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11659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4344E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7D495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638F4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9143F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74ED7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2BC88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CFA48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4C2B6252"/>
    <w:multiLevelType w:val="hybridMultilevel"/>
    <w:tmpl w:val="75968928"/>
    <w:lvl w:ilvl="0" w:tplc="55120AE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B3FAF7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6A91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C802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D8A5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C4CD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F42B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EC22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FAED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324DD9"/>
    <w:multiLevelType w:val="hybridMultilevel"/>
    <w:tmpl w:val="86888524"/>
    <w:lvl w:ilvl="0" w:tplc="A528981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>
    <w:nsid w:val="4D71377A"/>
    <w:multiLevelType w:val="hybridMultilevel"/>
    <w:tmpl w:val="18E2011C"/>
    <w:lvl w:ilvl="0" w:tplc="016A848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29F03D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2E79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354A4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DB2C3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9A03E1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9FCA8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1ED4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692B1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4EBC5726"/>
    <w:multiLevelType w:val="hybridMultilevel"/>
    <w:tmpl w:val="1AFECAE8"/>
    <w:lvl w:ilvl="0" w:tplc="CFD6F40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05A02B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96C4782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69402D6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ECE3A4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F954C1B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D048F64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B2E988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AF7A670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2">
    <w:nsid w:val="4F5F3495"/>
    <w:multiLevelType w:val="hybridMultilevel"/>
    <w:tmpl w:val="07B4C556"/>
    <w:lvl w:ilvl="0" w:tplc="11508F5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3E44D6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D5E42B5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B4AEFE7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6D4ABF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95F674F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B622D98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080A58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9BF4646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3">
    <w:nsid w:val="522B707A"/>
    <w:multiLevelType w:val="hybridMultilevel"/>
    <w:tmpl w:val="7DEE9478"/>
    <w:lvl w:ilvl="0" w:tplc="2B049A4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22E61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31E5D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6E070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A70D5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1105B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5606A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21C04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89C2D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531A542F"/>
    <w:multiLevelType w:val="hybridMultilevel"/>
    <w:tmpl w:val="B0486F4E"/>
    <w:lvl w:ilvl="0" w:tplc="6BB0A2CE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30A44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38EF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00B5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B653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D813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E404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3EF1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365C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11484E"/>
    <w:multiLevelType w:val="hybridMultilevel"/>
    <w:tmpl w:val="4F447584"/>
    <w:lvl w:ilvl="0" w:tplc="A4700AA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09A016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CB4CB6D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44BA1EE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EEC6DB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1832A96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A1ACDED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50ACCC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35401E7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6">
    <w:nsid w:val="5C6D0B32"/>
    <w:multiLevelType w:val="hybridMultilevel"/>
    <w:tmpl w:val="4850BA50"/>
    <w:lvl w:ilvl="0" w:tplc="2D183B3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6A2A23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38425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CC2E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AA0AD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3E66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7A25D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59A75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DDCA7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>
    <w:nsid w:val="621F15BC"/>
    <w:multiLevelType w:val="hybridMultilevel"/>
    <w:tmpl w:val="FAE84504"/>
    <w:lvl w:ilvl="0" w:tplc="17E64412">
      <w:start w:val="1"/>
      <w:numFmt w:val="decimal"/>
      <w:lvlText w:val="%1)"/>
      <w:lvlJc w:val="left"/>
      <w:pPr>
        <w:ind w:left="1776" w:hanging="360"/>
      </w:pPr>
    </w:lvl>
    <w:lvl w:ilvl="1" w:tplc="B59A7CBA">
      <w:start w:val="1"/>
      <w:numFmt w:val="lowerLetter"/>
      <w:lvlText w:val="%2."/>
      <w:lvlJc w:val="left"/>
      <w:pPr>
        <w:ind w:left="2496" w:hanging="360"/>
      </w:pPr>
    </w:lvl>
    <w:lvl w:ilvl="2" w:tplc="819A69F0">
      <w:start w:val="1"/>
      <w:numFmt w:val="lowerRoman"/>
      <w:lvlText w:val="%3."/>
      <w:lvlJc w:val="right"/>
      <w:pPr>
        <w:ind w:left="3216" w:hanging="180"/>
      </w:pPr>
    </w:lvl>
    <w:lvl w:ilvl="3" w:tplc="A790B670">
      <w:start w:val="1"/>
      <w:numFmt w:val="decimal"/>
      <w:lvlText w:val="%4."/>
      <w:lvlJc w:val="left"/>
      <w:pPr>
        <w:ind w:left="3936" w:hanging="360"/>
      </w:pPr>
    </w:lvl>
    <w:lvl w:ilvl="4" w:tplc="75DE4A60">
      <w:start w:val="1"/>
      <w:numFmt w:val="lowerLetter"/>
      <w:lvlText w:val="%5."/>
      <w:lvlJc w:val="left"/>
      <w:pPr>
        <w:ind w:left="4656" w:hanging="360"/>
      </w:pPr>
    </w:lvl>
    <w:lvl w:ilvl="5" w:tplc="CB2E27D0">
      <w:start w:val="1"/>
      <w:numFmt w:val="lowerRoman"/>
      <w:lvlText w:val="%6."/>
      <w:lvlJc w:val="right"/>
      <w:pPr>
        <w:ind w:left="5376" w:hanging="180"/>
      </w:pPr>
    </w:lvl>
    <w:lvl w:ilvl="6" w:tplc="B61CBD5E">
      <w:start w:val="1"/>
      <w:numFmt w:val="decimal"/>
      <w:lvlText w:val="%7."/>
      <w:lvlJc w:val="left"/>
      <w:pPr>
        <w:ind w:left="6096" w:hanging="360"/>
      </w:pPr>
    </w:lvl>
    <w:lvl w:ilvl="7" w:tplc="65E43722">
      <w:start w:val="1"/>
      <w:numFmt w:val="lowerLetter"/>
      <w:lvlText w:val="%8."/>
      <w:lvlJc w:val="left"/>
      <w:pPr>
        <w:ind w:left="6816" w:hanging="360"/>
      </w:pPr>
    </w:lvl>
    <w:lvl w:ilvl="8" w:tplc="796E0492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65B5209F"/>
    <w:multiLevelType w:val="hybridMultilevel"/>
    <w:tmpl w:val="5A04AD68"/>
    <w:lvl w:ilvl="0" w:tplc="E2D484F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4BE85E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26C796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D2678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3CC4D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25E07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F601F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F28A7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E5813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>
    <w:nsid w:val="6C181E6F"/>
    <w:multiLevelType w:val="hybridMultilevel"/>
    <w:tmpl w:val="9072DBFE"/>
    <w:lvl w:ilvl="0" w:tplc="3CD4024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F7615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B8ADE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F90FB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4689C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0AA29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40ECC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81AF1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08E02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>
    <w:nsid w:val="6C345C83"/>
    <w:multiLevelType w:val="hybridMultilevel"/>
    <w:tmpl w:val="A31601E8"/>
    <w:lvl w:ilvl="0" w:tplc="04190011">
      <w:start w:val="1"/>
      <w:numFmt w:val="decimal"/>
      <w:lvlText w:val="%1)"/>
      <w:lvlJc w:val="left"/>
      <w:pPr>
        <w:ind w:left="1418" w:hanging="360"/>
      </w:pPr>
      <w:rPr>
        <w:rFonts w:hint="default"/>
      </w:rPr>
    </w:lvl>
    <w:lvl w:ilvl="1" w:tplc="460493D4">
      <w:start w:val="1"/>
      <w:numFmt w:val="bullet"/>
      <w:lvlText w:val="Ø"/>
      <w:lvlJc w:val="left"/>
      <w:pPr>
        <w:ind w:left="1778" w:hanging="360"/>
      </w:pPr>
      <w:rPr>
        <w:rFonts w:ascii="Wingdings" w:eastAsia="Wingdings" w:hAnsi="Wingdings" w:cs="Wingdings" w:hint="default"/>
      </w:rPr>
    </w:lvl>
    <w:lvl w:ilvl="2" w:tplc="B95A59A6">
      <w:start w:val="1"/>
      <w:numFmt w:val="bullet"/>
      <w:lvlText w:val="§"/>
      <w:lvlJc w:val="left"/>
      <w:pPr>
        <w:ind w:left="2138" w:hanging="360"/>
      </w:pPr>
      <w:rPr>
        <w:rFonts w:ascii="Wingdings" w:eastAsia="Wingdings" w:hAnsi="Wingdings" w:cs="Wingdings" w:hint="default"/>
      </w:rPr>
    </w:lvl>
    <w:lvl w:ilvl="3" w:tplc="C874A708">
      <w:start w:val="1"/>
      <w:numFmt w:val="bullet"/>
      <w:lvlText w:val="·"/>
      <w:lvlJc w:val="left"/>
      <w:pPr>
        <w:ind w:left="2498" w:hanging="360"/>
      </w:pPr>
      <w:rPr>
        <w:rFonts w:ascii="Symbol" w:eastAsia="Symbol" w:hAnsi="Symbol" w:cs="Symbol" w:hint="default"/>
      </w:rPr>
    </w:lvl>
    <w:lvl w:ilvl="4" w:tplc="6630DC9E">
      <w:start w:val="1"/>
      <w:numFmt w:val="bullet"/>
      <w:lvlText w:val="¨"/>
      <w:lvlJc w:val="left"/>
      <w:pPr>
        <w:ind w:left="2858" w:hanging="360"/>
      </w:pPr>
      <w:rPr>
        <w:rFonts w:ascii="Symbol" w:eastAsia="Symbol" w:hAnsi="Symbol" w:cs="Symbol" w:hint="default"/>
      </w:rPr>
    </w:lvl>
    <w:lvl w:ilvl="5" w:tplc="4FF03BAE">
      <w:start w:val="1"/>
      <w:numFmt w:val="bullet"/>
      <w:lvlText w:val="Ø"/>
      <w:lvlJc w:val="left"/>
      <w:pPr>
        <w:ind w:left="3218" w:hanging="360"/>
      </w:pPr>
      <w:rPr>
        <w:rFonts w:ascii="Wingdings" w:eastAsia="Wingdings" w:hAnsi="Wingdings" w:cs="Wingdings" w:hint="default"/>
      </w:rPr>
    </w:lvl>
    <w:lvl w:ilvl="6" w:tplc="0A5227A2">
      <w:start w:val="1"/>
      <w:numFmt w:val="bullet"/>
      <w:lvlText w:val="§"/>
      <w:lvlJc w:val="left"/>
      <w:pPr>
        <w:ind w:left="3578" w:hanging="360"/>
      </w:pPr>
      <w:rPr>
        <w:rFonts w:ascii="Wingdings" w:eastAsia="Wingdings" w:hAnsi="Wingdings" w:cs="Wingdings" w:hint="default"/>
      </w:rPr>
    </w:lvl>
    <w:lvl w:ilvl="7" w:tplc="C1B6F37E">
      <w:start w:val="1"/>
      <w:numFmt w:val="bullet"/>
      <w:lvlText w:val="·"/>
      <w:lvlJc w:val="left"/>
      <w:pPr>
        <w:ind w:left="3938" w:hanging="360"/>
      </w:pPr>
      <w:rPr>
        <w:rFonts w:ascii="Symbol" w:eastAsia="Symbol" w:hAnsi="Symbol" w:cs="Symbol" w:hint="default"/>
      </w:rPr>
    </w:lvl>
    <w:lvl w:ilvl="8" w:tplc="C67AB1F4">
      <w:start w:val="1"/>
      <w:numFmt w:val="bullet"/>
      <w:lvlText w:val="¨"/>
      <w:lvlJc w:val="left"/>
      <w:pPr>
        <w:ind w:left="4298" w:hanging="360"/>
      </w:pPr>
      <w:rPr>
        <w:rFonts w:ascii="Symbol" w:eastAsia="Symbol" w:hAnsi="Symbol" w:cs="Symbol" w:hint="default"/>
      </w:rPr>
    </w:lvl>
  </w:abstractNum>
  <w:abstractNum w:abstractNumId="31">
    <w:nsid w:val="7112142C"/>
    <w:multiLevelType w:val="hybridMultilevel"/>
    <w:tmpl w:val="02DC17D6"/>
    <w:lvl w:ilvl="0" w:tplc="AF667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5DAADC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E42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BEB9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6093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D83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8638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3E73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F42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09749C"/>
    <w:multiLevelType w:val="hybridMultilevel"/>
    <w:tmpl w:val="C3CAC044"/>
    <w:lvl w:ilvl="0" w:tplc="62DC1A8C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AEE28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2C09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B280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DCDB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3016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38C4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CA8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CE7B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50783F"/>
    <w:multiLevelType w:val="hybridMultilevel"/>
    <w:tmpl w:val="D7EC09DC"/>
    <w:lvl w:ilvl="0" w:tplc="A5F2D61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CC72DE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9A3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A2AD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5055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0E45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2CEA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98A6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BADF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8706CA"/>
    <w:multiLevelType w:val="hybridMultilevel"/>
    <w:tmpl w:val="3E4681EA"/>
    <w:lvl w:ilvl="0" w:tplc="7AAE0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9FC7A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AA7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8FB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60C6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1820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52F5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3004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2EE4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E03E78"/>
    <w:multiLevelType w:val="hybridMultilevel"/>
    <w:tmpl w:val="8C365D3E"/>
    <w:lvl w:ilvl="0" w:tplc="825A3B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78E5F00">
      <w:start w:val="1"/>
      <w:numFmt w:val="lowerLetter"/>
      <w:lvlText w:val="%2."/>
      <w:lvlJc w:val="left"/>
      <w:pPr>
        <w:ind w:left="1789" w:hanging="360"/>
      </w:pPr>
    </w:lvl>
    <w:lvl w:ilvl="2" w:tplc="E208EC72">
      <w:start w:val="1"/>
      <w:numFmt w:val="lowerRoman"/>
      <w:lvlText w:val="%3."/>
      <w:lvlJc w:val="right"/>
      <w:pPr>
        <w:ind w:left="2509" w:hanging="180"/>
      </w:pPr>
    </w:lvl>
    <w:lvl w:ilvl="3" w:tplc="545821D2">
      <w:start w:val="1"/>
      <w:numFmt w:val="decimal"/>
      <w:lvlText w:val="%4."/>
      <w:lvlJc w:val="left"/>
      <w:pPr>
        <w:ind w:left="3229" w:hanging="360"/>
      </w:pPr>
    </w:lvl>
    <w:lvl w:ilvl="4" w:tplc="F20A2B6E">
      <w:start w:val="1"/>
      <w:numFmt w:val="lowerLetter"/>
      <w:lvlText w:val="%5."/>
      <w:lvlJc w:val="left"/>
      <w:pPr>
        <w:ind w:left="3949" w:hanging="360"/>
      </w:pPr>
    </w:lvl>
    <w:lvl w:ilvl="5" w:tplc="71425662">
      <w:start w:val="1"/>
      <w:numFmt w:val="lowerRoman"/>
      <w:lvlText w:val="%6."/>
      <w:lvlJc w:val="right"/>
      <w:pPr>
        <w:ind w:left="4669" w:hanging="180"/>
      </w:pPr>
    </w:lvl>
    <w:lvl w:ilvl="6" w:tplc="47E826F2">
      <w:start w:val="1"/>
      <w:numFmt w:val="decimal"/>
      <w:lvlText w:val="%7."/>
      <w:lvlJc w:val="left"/>
      <w:pPr>
        <w:ind w:left="5389" w:hanging="360"/>
      </w:pPr>
    </w:lvl>
    <w:lvl w:ilvl="7" w:tplc="7A523B80">
      <w:start w:val="1"/>
      <w:numFmt w:val="lowerLetter"/>
      <w:lvlText w:val="%8."/>
      <w:lvlJc w:val="left"/>
      <w:pPr>
        <w:ind w:left="6109" w:hanging="360"/>
      </w:pPr>
    </w:lvl>
    <w:lvl w:ilvl="8" w:tplc="113A1B9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5"/>
  </w:num>
  <w:num w:numId="3">
    <w:abstractNumId w:val="0"/>
  </w:num>
  <w:num w:numId="4">
    <w:abstractNumId w:val="15"/>
  </w:num>
  <w:num w:numId="5">
    <w:abstractNumId w:val="16"/>
  </w:num>
  <w:num w:numId="6">
    <w:abstractNumId w:val="24"/>
  </w:num>
  <w:num w:numId="7">
    <w:abstractNumId w:val="32"/>
  </w:num>
  <w:num w:numId="8">
    <w:abstractNumId w:val="18"/>
  </w:num>
  <w:num w:numId="9">
    <w:abstractNumId w:val="14"/>
  </w:num>
  <w:num w:numId="10">
    <w:abstractNumId w:val="33"/>
  </w:num>
  <w:num w:numId="11">
    <w:abstractNumId w:val="11"/>
  </w:num>
  <w:num w:numId="12">
    <w:abstractNumId w:val="10"/>
  </w:num>
  <w:num w:numId="13">
    <w:abstractNumId w:val="4"/>
  </w:num>
  <w:num w:numId="14">
    <w:abstractNumId w:val="27"/>
  </w:num>
  <w:num w:numId="15">
    <w:abstractNumId w:val="9"/>
  </w:num>
  <w:num w:numId="16">
    <w:abstractNumId w:val="12"/>
  </w:num>
  <w:num w:numId="17">
    <w:abstractNumId w:val="31"/>
  </w:num>
  <w:num w:numId="18">
    <w:abstractNumId w:val="5"/>
  </w:num>
  <w:num w:numId="19">
    <w:abstractNumId w:val="2"/>
  </w:num>
  <w:num w:numId="20">
    <w:abstractNumId w:val="34"/>
  </w:num>
  <w:num w:numId="21">
    <w:abstractNumId w:val="6"/>
  </w:num>
  <w:num w:numId="22">
    <w:abstractNumId w:val="7"/>
  </w:num>
  <w:num w:numId="23">
    <w:abstractNumId w:val="29"/>
  </w:num>
  <w:num w:numId="24">
    <w:abstractNumId w:val="20"/>
  </w:num>
  <w:num w:numId="25">
    <w:abstractNumId w:val="21"/>
  </w:num>
  <w:num w:numId="26">
    <w:abstractNumId w:val="22"/>
  </w:num>
  <w:num w:numId="27">
    <w:abstractNumId w:val="25"/>
  </w:num>
  <w:num w:numId="28">
    <w:abstractNumId w:val="17"/>
  </w:num>
  <w:num w:numId="29">
    <w:abstractNumId w:val="8"/>
  </w:num>
  <w:num w:numId="30">
    <w:abstractNumId w:val="23"/>
  </w:num>
  <w:num w:numId="31">
    <w:abstractNumId w:val="3"/>
  </w:num>
  <w:num w:numId="32">
    <w:abstractNumId w:val="28"/>
  </w:num>
  <w:num w:numId="33">
    <w:abstractNumId w:val="26"/>
  </w:num>
  <w:num w:numId="34">
    <w:abstractNumId w:val="30"/>
  </w:num>
  <w:num w:numId="35">
    <w:abstractNumId w:val="13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C0"/>
    <w:rsid w:val="00087640"/>
    <w:rsid w:val="000E6FEB"/>
    <w:rsid w:val="00130339"/>
    <w:rsid w:val="001A092D"/>
    <w:rsid w:val="001B5475"/>
    <w:rsid w:val="00206197"/>
    <w:rsid w:val="00254AF2"/>
    <w:rsid w:val="0033496E"/>
    <w:rsid w:val="003B7C63"/>
    <w:rsid w:val="003C49B6"/>
    <w:rsid w:val="003E4907"/>
    <w:rsid w:val="00413ADA"/>
    <w:rsid w:val="00424474"/>
    <w:rsid w:val="00424C4B"/>
    <w:rsid w:val="004273B3"/>
    <w:rsid w:val="00435451"/>
    <w:rsid w:val="00435FDB"/>
    <w:rsid w:val="00494029"/>
    <w:rsid w:val="00496760"/>
    <w:rsid w:val="004E0593"/>
    <w:rsid w:val="004E1690"/>
    <w:rsid w:val="004F5FAB"/>
    <w:rsid w:val="00554A8D"/>
    <w:rsid w:val="00602A29"/>
    <w:rsid w:val="006A038E"/>
    <w:rsid w:val="006C5D76"/>
    <w:rsid w:val="00755995"/>
    <w:rsid w:val="007973CE"/>
    <w:rsid w:val="00823FFD"/>
    <w:rsid w:val="008A1D55"/>
    <w:rsid w:val="008E5177"/>
    <w:rsid w:val="009235C0"/>
    <w:rsid w:val="00923676"/>
    <w:rsid w:val="00945AFE"/>
    <w:rsid w:val="009B212A"/>
    <w:rsid w:val="009C5A67"/>
    <w:rsid w:val="00A06704"/>
    <w:rsid w:val="00A50108"/>
    <w:rsid w:val="00A958AF"/>
    <w:rsid w:val="00AE0214"/>
    <w:rsid w:val="00AF50D0"/>
    <w:rsid w:val="00B45385"/>
    <w:rsid w:val="00B53AB1"/>
    <w:rsid w:val="00B655C8"/>
    <w:rsid w:val="00BC43F9"/>
    <w:rsid w:val="00C22EA3"/>
    <w:rsid w:val="00C303A4"/>
    <w:rsid w:val="00C5619A"/>
    <w:rsid w:val="00C66D9C"/>
    <w:rsid w:val="00C91E3D"/>
    <w:rsid w:val="00D11484"/>
    <w:rsid w:val="00D22CA2"/>
    <w:rsid w:val="00D44B0D"/>
    <w:rsid w:val="00D86EF3"/>
    <w:rsid w:val="00DA5DF6"/>
    <w:rsid w:val="00E40801"/>
    <w:rsid w:val="00E6646A"/>
    <w:rsid w:val="00E80F37"/>
    <w:rsid w:val="00E9199F"/>
    <w:rsid w:val="00F96476"/>
    <w:rsid w:val="00FB70F1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unhideWhenUsed/>
    <w:qFormat/>
    <w:pPr>
      <w:keepNext/>
      <w:keepLines/>
      <w:spacing w:before="360" w:after="120"/>
      <w:jc w:val="center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line="240" w:lineRule="auto"/>
      <w:ind w:firstLine="0"/>
      <w:jc w:val="center"/>
      <w:outlineLvl w:val="3"/>
    </w:pPr>
    <w:rPr>
      <w:rFonts w:eastAsia="Times New Roman" w:cs="Times New Roman"/>
      <w:b/>
      <w:sz w:val="72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Pr>
      <w:rFonts w:ascii="Times New Roman" w:hAnsi="Times New Roman"/>
      <w:sz w:val="28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Pr>
      <w:rFonts w:ascii="Times New Roman" w:hAnsi="Times New Roman"/>
      <w:sz w:val="28"/>
    </w:rPr>
  </w:style>
  <w:style w:type="paragraph" w:styleId="af4">
    <w:name w:val="Balloon Text"/>
    <w:basedOn w:val="a"/>
    <w:link w:val="af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hAnsi="Tahoma" w:cs="Tahoma"/>
      <w:sz w:val="16"/>
      <w:szCs w:val="16"/>
    </w:rPr>
  </w:style>
  <w:style w:type="paragraph" w:customStyle="1" w:styleId="af6">
    <w:name w:val="НАЗВАНИЕ"/>
    <w:next w:val="a"/>
    <w:qFormat/>
    <w:pPr>
      <w:spacing w:after="0" w:line="240" w:lineRule="auto"/>
      <w:jc w:val="center"/>
    </w:pPr>
    <w:rPr>
      <w:rFonts w:ascii="Times New Roman" w:hAnsi="Times New Roman"/>
      <w:b/>
      <w:spacing w:val="20"/>
      <w:sz w:val="28"/>
    </w:rPr>
  </w:style>
  <w:style w:type="table" w:styleId="af7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Адресат"/>
    <w:qFormat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f9">
    <w:name w:val="О том о сём"/>
    <w:qFormat/>
    <w:pPr>
      <w:spacing w:after="0"/>
    </w:pPr>
    <w:rPr>
      <w:rFonts w:ascii="Times New Roman" w:hAnsi="Times New Roman"/>
      <w:sz w:val="26"/>
    </w:rPr>
  </w:style>
  <w:style w:type="paragraph" w:styleId="afa">
    <w:name w:val="List Paragraph"/>
    <w:basedOn w:val="a"/>
    <w:uiPriority w:val="34"/>
    <w:unhideWhenUsed/>
    <w:qFormat/>
    <w:pPr>
      <w:ind w:left="720"/>
      <w:contextualSpacing/>
    </w:p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sz w:val="72"/>
      <w:szCs w:val="20"/>
      <w:lang w:eastAsia="ru-RU"/>
    </w:rPr>
  </w:style>
  <w:style w:type="character" w:styleId="afb">
    <w:name w:val="Hyperlink"/>
    <w:rPr>
      <w:color w:val="0000FF"/>
      <w:u w:val="single"/>
    </w:rPr>
  </w:style>
  <w:style w:type="paragraph" w:customStyle="1" w:styleId="afc">
    <w:name w:val="Знак Знак"/>
    <w:basedOn w:val="a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d">
    <w:name w:val="footnote text"/>
    <w:basedOn w:val="a"/>
    <w:link w:val="afe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ff0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1">
    <w:name w:val="Body Text"/>
    <w:basedOn w:val="a"/>
    <w:link w:val="aff2"/>
    <w:uiPriority w:val="1"/>
    <w:qFormat/>
    <w:pPr>
      <w:widowControl w:val="0"/>
      <w:spacing w:line="240" w:lineRule="auto"/>
      <w:ind w:left="102" w:firstLine="0"/>
      <w:jc w:val="left"/>
    </w:pPr>
    <w:rPr>
      <w:rFonts w:eastAsia="Times New Roman" w:cs="Times New Roman"/>
      <w:szCs w:val="28"/>
    </w:rPr>
  </w:style>
  <w:style w:type="character" w:customStyle="1" w:styleId="aff2">
    <w:name w:val="Основной текст Знак"/>
    <w:basedOn w:val="a0"/>
    <w:link w:val="aff1"/>
    <w:uiPriority w:val="1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unhideWhenUsed/>
    <w:qFormat/>
    <w:pPr>
      <w:keepNext/>
      <w:keepLines/>
      <w:spacing w:before="360" w:after="120"/>
      <w:jc w:val="center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line="240" w:lineRule="auto"/>
      <w:ind w:firstLine="0"/>
      <w:jc w:val="center"/>
      <w:outlineLvl w:val="3"/>
    </w:pPr>
    <w:rPr>
      <w:rFonts w:eastAsia="Times New Roman" w:cs="Times New Roman"/>
      <w:b/>
      <w:sz w:val="72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Pr>
      <w:rFonts w:ascii="Times New Roman" w:hAnsi="Times New Roman"/>
      <w:sz w:val="28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Pr>
      <w:rFonts w:ascii="Times New Roman" w:hAnsi="Times New Roman"/>
      <w:sz w:val="28"/>
    </w:rPr>
  </w:style>
  <w:style w:type="paragraph" w:styleId="af4">
    <w:name w:val="Balloon Text"/>
    <w:basedOn w:val="a"/>
    <w:link w:val="af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hAnsi="Tahoma" w:cs="Tahoma"/>
      <w:sz w:val="16"/>
      <w:szCs w:val="16"/>
    </w:rPr>
  </w:style>
  <w:style w:type="paragraph" w:customStyle="1" w:styleId="af6">
    <w:name w:val="НАЗВАНИЕ"/>
    <w:next w:val="a"/>
    <w:qFormat/>
    <w:pPr>
      <w:spacing w:after="0" w:line="240" w:lineRule="auto"/>
      <w:jc w:val="center"/>
    </w:pPr>
    <w:rPr>
      <w:rFonts w:ascii="Times New Roman" w:hAnsi="Times New Roman"/>
      <w:b/>
      <w:spacing w:val="20"/>
      <w:sz w:val="28"/>
    </w:rPr>
  </w:style>
  <w:style w:type="table" w:styleId="af7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Адресат"/>
    <w:qFormat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f9">
    <w:name w:val="О том о сём"/>
    <w:qFormat/>
    <w:pPr>
      <w:spacing w:after="0"/>
    </w:pPr>
    <w:rPr>
      <w:rFonts w:ascii="Times New Roman" w:hAnsi="Times New Roman"/>
      <w:sz w:val="26"/>
    </w:rPr>
  </w:style>
  <w:style w:type="paragraph" w:styleId="afa">
    <w:name w:val="List Paragraph"/>
    <w:basedOn w:val="a"/>
    <w:uiPriority w:val="34"/>
    <w:unhideWhenUsed/>
    <w:qFormat/>
    <w:pPr>
      <w:ind w:left="720"/>
      <w:contextualSpacing/>
    </w:p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sz w:val="72"/>
      <w:szCs w:val="20"/>
      <w:lang w:eastAsia="ru-RU"/>
    </w:rPr>
  </w:style>
  <w:style w:type="character" w:styleId="afb">
    <w:name w:val="Hyperlink"/>
    <w:rPr>
      <w:color w:val="0000FF"/>
      <w:u w:val="single"/>
    </w:rPr>
  </w:style>
  <w:style w:type="paragraph" w:customStyle="1" w:styleId="afc">
    <w:name w:val="Знак Знак"/>
    <w:basedOn w:val="a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d">
    <w:name w:val="footnote text"/>
    <w:basedOn w:val="a"/>
    <w:link w:val="afe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ff0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1">
    <w:name w:val="Body Text"/>
    <w:basedOn w:val="a"/>
    <w:link w:val="aff2"/>
    <w:uiPriority w:val="1"/>
    <w:qFormat/>
    <w:pPr>
      <w:widowControl w:val="0"/>
      <w:spacing w:line="240" w:lineRule="auto"/>
      <w:ind w:left="102" w:firstLine="0"/>
      <w:jc w:val="left"/>
    </w:pPr>
    <w:rPr>
      <w:rFonts w:eastAsia="Times New Roman" w:cs="Times New Roman"/>
      <w:szCs w:val="28"/>
    </w:rPr>
  </w:style>
  <w:style w:type="character" w:customStyle="1" w:styleId="aff2">
    <w:name w:val="Основной текст Знак"/>
    <w:basedOn w:val="a0"/>
    <w:link w:val="aff1"/>
    <w:uiPriority w:val="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nmo.ddut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orms.yandex.ru/u/65deebc9e010db4f769dcdf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Arial"/>
        <a:cs typeface="Arial"/>
      </a:majorFont>
      <a:minorFont>
        <a:latin typeface="Book Antiqua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D38F4-6B9D-45FE-A0AB-C10F67C21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Павловна Гайдабура</dc:creator>
  <cp:lastModifiedBy>Ермичой Ольга Владимировна</cp:lastModifiedBy>
  <cp:revision>5</cp:revision>
  <cp:lastPrinted>2023-03-03T05:05:00Z</cp:lastPrinted>
  <dcterms:created xsi:type="dcterms:W3CDTF">2024-02-28T08:13:00Z</dcterms:created>
  <dcterms:modified xsi:type="dcterms:W3CDTF">2024-03-06T08:12:00Z</dcterms:modified>
</cp:coreProperties>
</file>