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85" w:rsidRPr="00BE6F9E" w:rsidRDefault="00A70385" w:rsidP="00A7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A70385" w:rsidRPr="00BE6F9E" w:rsidRDefault="00A70385" w:rsidP="00A7038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A70385" w:rsidRPr="00BE6F9E" w:rsidRDefault="00A70385" w:rsidP="00A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385" w:rsidRPr="00BE6F9E" w:rsidRDefault="00A70385" w:rsidP="00A703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A70385" w:rsidRPr="000B1DB4" w:rsidRDefault="00A70385" w:rsidP="00A70385">
      <w:pPr>
        <w:spacing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0385" w:rsidTr="00265BE7">
        <w:tc>
          <w:tcPr>
            <w:tcW w:w="4785" w:type="dxa"/>
          </w:tcPr>
          <w:p w:rsidR="00A70385" w:rsidRPr="00A70385" w:rsidRDefault="00A70385" w:rsidP="00A7038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03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02.09.2022</w:t>
            </w:r>
          </w:p>
        </w:tc>
        <w:tc>
          <w:tcPr>
            <w:tcW w:w="4786" w:type="dxa"/>
          </w:tcPr>
          <w:p w:rsidR="00A70385" w:rsidRPr="00727312" w:rsidRDefault="00A70385" w:rsidP="00A7038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273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525</w:t>
            </w:r>
          </w:p>
        </w:tc>
      </w:tr>
      <w:tr w:rsidR="00A70385" w:rsidTr="00265BE7">
        <w:tc>
          <w:tcPr>
            <w:tcW w:w="4785" w:type="dxa"/>
          </w:tcPr>
          <w:p w:rsidR="00A70385" w:rsidRDefault="00A70385" w:rsidP="00265BE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A70385" w:rsidRDefault="00A70385" w:rsidP="0026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AB6" w:rsidRDefault="000A5AB6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всероссийской олимпиады</w:t>
      </w:r>
    </w:p>
    <w:p w:rsidR="000A5AB6" w:rsidRDefault="000A5AB6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r w:rsidR="0020766D" w:rsidRPr="00207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39" w:rsidRDefault="000A5AB6" w:rsidP="00FC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FC5F39">
        <w:rPr>
          <w:rFonts w:ascii="Times New Roman" w:hAnsi="Times New Roman" w:cs="Times New Roman"/>
          <w:sz w:val="28"/>
          <w:szCs w:val="28"/>
        </w:rPr>
        <w:t>во Всеволожском муниципальном</w:t>
      </w:r>
    </w:p>
    <w:p w:rsidR="00FC5F39" w:rsidRDefault="00FC5F39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FC5F3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A5AB6" w:rsidRDefault="00727312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</w:t>
      </w:r>
      <w:r w:rsidR="005C255B">
        <w:rPr>
          <w:rFonts w:ascii="Times New Roman" w:hAnsi="Times New Roman" w:cs="Times New Roman"/>
          <w:sz w:val="28"/>
          <w:szCs w:val="28"/>
        </w:rPr>
        <w:t>2023</w:t>
      </w:r>
      <w:r w:rsidR="0020766D" w:rsidRPr="0020766D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6E2037" w:rsidRDefault="006E2037" w:rsidP="006E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37" w:rsidRDefault="005C255B" w:rsidP="006E2037">
      <w:pPr>
        <w:pStyle w:val="20"/>
        <w:shd w:val="clear" w:color="auto" w:fill="auto"/>
        <w:spacing w:before="0" w:after="245"/>
        <w:ind w:firstLine="780"/>
      </w:pPr>
      <w:proofErr w:type="gramStart"/>
      <w:r>
        <w:rPr>
          <w:color w:val="000000"/>
          <w:lang w:bidi="ru-RU"/>
        </w:rPr>
        <w:t>В соответствии с распоряжением комитета общего и профессионального образо</w:t>
      </w:r>
      <w:bookmarkStart w:id="0" w:name="_GoBack"/>
      <w:bookmarkEnd w:id="0"/>
      <w:r>
        <w:rPr>
          <w:color w:val="000000"/>
          <w:lang w:bidi="ru-RU"/>
        </w:rPr>
        <w:t>вания Ленинградской области от 17 августа 2022 года № 1596-р «О проведении всероссийской олимпиады школьников в Ленинградской области в 2022-2023 учебном году», с  Порядком проведения всероссийской олимпиады школьников, утвержденным приказом Министерства просвещения Российской Федерации от 27 ноября 2020 года № 678, в целях выявления и развития у обучающихся творческих способностей и интереса к научной</w:t>
      </w:r>
      <w:proofErr w:type="gramEnd"/>
      <w:r>
        <w:rPr>
          <w:color w:val="000000"/>
          <w:lang w:bidi="ru-RU"/>
        </w:rPr>
        <w:t xml:space="preserve"> (</w:t>
      </w:r>
      <w:proofErr w:type="gramStart"/>
      <w:r>
        <w:rPr>
          <w:color w:val="000000"/>
          <w:lang w:bidi="ru-RU"/>
        </w:rPr>
        <w:t>научно-исследовательской) деятельности, пропаганды научных знаний, отбора лиц, проявивших выдающиеся способности, в состав сборных команд Ленинградской области для участия во всероссийских олимпиадах по общеобразовательным предметам:</w:t>
      </w:r>
      <w:proofErr w:type="gramEnd"/>
    </w:p>
    <w:p w:rsidR="006E2037" w:rsidRDefault="005C255B" w:rsidP="005C255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08" w:lineRule="exact"/>
        <w:ind w:firstLine="709"/>
      </w:pPr>
      <w:r>
        <w:rPr>
          <w:color w:val="000000"/>
          <w:lang w:bidi="ru-RU"/>
        </w:rPr>
        <w:t>Провести в 2022-2023</w:t>
      </w:r>
      <w:r w:rsidR="006E2037">
        <w:rPr>
          <w:color w:val="000000"/>
          <w:lang w:bidi="ru-RU"/>
        </w:rPr>
        <w:t xml:space="preserve"> учебном году в</w:t>
      </w:r>
      <w:r w:rsidR="00FC5F39">
        <w:rPr>
          <w:color w:val="000000"/>
          <w:lang w:bidi="ru-RU"/>
        </w:rPr>
        <w:t>о</w:t>
      </w:r>
      <w:r w:rsidR="006E2037">
        <w:rPr>
          <w:color w:val="000000"/>
          <w:lang w:bidi="ru-RU"/>
        </w:rPr>
        <w:t xml:space="preserve"> </w:t>
      </w:r>
      <w:r w:rsidR="00FC5F39">
        <w:rPr>
          <w:color w:val="000000"/>
          <w:lang w:bidi="ru-RU"/>
        </w:rPr>
        <w:t xml:space="preserve">Всеволожском муниципальном районе Ленинградской области школьный и </w:t>
      </w:r>
      <w:r w:rsidR="006E2037">
        <w:rPr>
          <w:color w:val="000000"/>
          <w:lang w:bidi="ru-RU"/>
        </w:rPr>
        <w:t xml:space="preserve">муниципальный этапы всероссийской олимпиады школьников по общеобразовательным предметам </w:t>
      </w:r>
      <w:r w:rsidR="00C5035F" w:rsidRPr="00C5035F">
        <w:rPr>
          <w:color w:val="000000"/>
          <w:lang w:bidi="ru-RU"/>
        </w:rPr>
        <w:t xml:space="preserve">(далее </w:t>
      </w:r>
      <w:r>
        <w:rPr>
          <w:color w:val="000000"/>
          <w:lang w:bidi="ru-RU"/>
        </w:rPr>
        <w:t>–</w:t>
      </w:r>
      <w:r w:rsidR="00C5035F" w:rsidRPr="00C5035F">
        <w:rPr>
          <w:color w:val="000000"/>
          <w:lang w:bidi="ru-RU"/>
        </w:rPr>
        <w:t xml:space="preserve"> </w:t>
      </w:r>
      <w:r w:rsidR="00C5035F" w:rsidRPr="005C255B">
        <w:rPr>
          <w:color w:val="000000"/>
          <w:lang w:bidi="ru-RU"/>
        </w:rPr>
        <w:t xml:space="preserve">Олимпиада) </w:t>
      </w:r>
      <w:r w:rsidR="006E2037" w:rsidRPr="005C255B">
        <w:rPr>
          <w:color w:val="000000"/>
          <w:lang w:bidi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</w:t>
      </w:r>
      <w:r w:rsidR="00F37005" w:rsidRPr="005C255B">
        <w:rPr>
          <w:color w:val="000000"/>
          <w:lang w:bidi="ru-RU"/>
        </w:rPr>
        <w:t> </w:t>
      </w:r>
      <w:r w:rsidR="006E2037" w:rsidRPr="005C255B">
        <w:rPr>
          <w:color w:val="000000"/>
          <w:lang w:bidi="ru-RU"/>
        </w:rPr>
        <w:t xml:space="preserve">678 (далее </w:t>
      </w:r>
      <w:r>
        <w:rPr>
          <w:color w:val="000000"/>
          <w:lang w:bidi="ru-RU"/>
        </w:rPr>
        <w:t>–</w:t>
      </w:r>
      <w:r w:rsidR="006E2037" w:rsidRPr="005C255B">
        <w:rPr>
          <w:color w:val="000000"/>
          <w:lang w:bidi="ru-RU"/>
        </w:rPr>
        <w:t xml:space="preserve"> Порядок).</w:t>
      </w:r>
    </w:p>
    <w:p w:rsidR="006E2037" w:rsidRPr="001D6DAF" w:rsidRDefault="006E2037" w:rsidP="005C255B">
      <w:pPr>
        <w:pStyle w:val="20"/>
        <w:numPr>
          <w:ilvl w:val="0"/>
          <w:numId w:val="2"/>
        </w:numPr>
        <w:shd w:val="clear" w:color="auto" w:fill="auto"/>
        <w:spacing w:before="0" w:after="0" w:line="308" w:lineRule="exact"/>
        <w:ind w:firstLine="709"/>
      </w:pPr>
      <w:r>
        <w:rPr>
          <w:color w:val="000000"/>
          <w:lang w:bidi="ru-RU"/>
        </w:rPr>
        <w:t xml:space="preserve">Утвердить состав оргкомитета </w:t>
      </w:r>
      <w:r w:rsidR="00C15C6C">
        <w:rPr>
          <w:color w:val="000000"/>
          <w:lang w:bidi="ru-RU"/>
        </w:rPr>
        <w:t xml:space="preserve">муниципального этапа Олимпиады </w:t>
      </w:r>
      <w:r>
        <w:rPr>
          <w:color w:val="000000"/>
          <w:lang w:bidi="ru-RU"/>
        </w:rPr>
        <w:t xml:space="preserve">(далее </w:t>
      </w:r>
      <w:r w:rsidR="005C255B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</w:t>
      </w:r>
      <w:r w:rsidRPr="005C255B">
        <w:rPr>
          <w:color w:val="000000"/>
          <w:lang w:bidi="ru-RU"/>
        </w:rPr>
        <w:t xml:space="preserve">оргкомитет Олимпиады) в соответствии </w:t>
      </w:r>
      <w:r w:rsidRPr="001D6DAF">
        <w:rPr>
          <w:lang w:bidi="ru-RU"/>
        </w:rPr>
        <w:t xml:space="preserve">с приложением </w:t>
      </w:r>
      <w:r w:rsidR="00F37005" w:rsidRPr="001D6DAF">
        <w:rPr>
          <w:lang w:bidi="ru-RU"/>
        </w:rPr>
        <w:t>1</w:t>
      </w:r>
      <w:r w:rsidRPr="001D6DAF">
        <w:rPr>
          <w:lang w:bidi="ru-RU"/>
        </w:rPr>
        <w:t>.</w:t>
      </w:r>
    </w:p>
    <w:p w:rsidR="00F37005" w:rsidRDefault="00F37005" w:rsidP="00F3700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</w:pPr>
      <w:r>
        <w:rPr>
          <w:color w:val="000000"/>
          <w:lang w:bidi="ru-RU"/>
        </w:rPr>
        <w:t>Возложить функции муниципального оператора Олимпиады на Муниципальное бюджетное образовательное учреждение дополнительного образования «Дворец детского (юношеского) творчества Всеволожского района» (далее – МБОУ ДО ДДЮТ).</w:t>
      </w:r>
    </w:p>
    <w:p w:rsidR="00B13805" w:rsidRPr="00B13805" w:rsidRDefault="00DE1AB2" w:rsidP="00B13805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Муниципальному </w:t>
      </w:r>
      <w:r w:rsidRPr="00891E0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1E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Всеволожский методический районный центр</w:t>
      </w:r>
      <w:r w:rsidRPr="00891E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 «ВРМЦ») взаимодействие с </w:t>
      </w:r>
      <w:r w:rsidRPr="00DE1AB2">
        <w:rPr>
          <w:rFonts w:ascii="Times New Roman" w:hAnsi="Times New Roman" w:cs="Times New Roman"/>
          <w:sz w:val="28"/>
          <w:szCs w:val="28"/>
        </w:rPr>
        <w:t>МБОУ ДО ДДЮТ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работы </w:t>
      </w:r>
      <w:r w:rsidRPr="00C5035F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035F">
        <w:rPr>
          <w:rFonts w:ascii="Times New Roman" w:hAnsi="Times New Roman" w:cs="Times New Roman"/>
          <w:sz w:val="28"/>
          <w:szCs w:val="28"/>
        </w:rPr>
        <w:t>этапа Олимпиады</w:t>
      </w:r>
      <w:r w:rsidR="001D6DAF">
        <w:rPr>
          <w:rFonts w:ascii="Times New Roman" w:hAnsi="Times New Roman" w:cs="Times New Roman"/>
          <w:sz w:val="28"/>
          <w:szCs w:val="28"/>
        </w:rPr>
        <w:t xml:space="preserve"> и </w:t>
      </w:r>
      <w:r w:rsidR="001D6DAF" w:rsidRPr="00C5035F">
        <w:rPr>
          <w:rFonts w:ascii="Times New Roman" w:hAnsi="Times New Roman" w:cs="Times New Roman"/>
          <w:sz w:val="28"/>
          <w:szCs w:val="28"/>
        </w:rPr>
        <w:t>предметно-методических комиссий по</w:t>
      </w:r>
      <w:r w:rsidR="001D6DAF">
        <w:rPr>
          <w:rFonts w:ascii="Times New Roman" w:hAnsi="Times New Roman" w:cs="Times New Roman"/>
          <w:sz w:val="28"/>
          <w:szCs w:val="28"/>
        </w:rPr>
        <w:t> </w:t>
      </w:r>
      <w:r w:rsidR="001D6DAF" w:rsidRPr="00C5035F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предметам, </w:t>
      </w:r>
      <w:r w:rsidR="001D6DAF">
        <w:rPr>
          <w:rFonts w:ascii="Times New Roman" w:hAnsi="Times New Roman" w:cs="Times New Roman"/>
          <w:sz w:val="28"/>
          <w:szCs w:val="28"/>
        </w:rPr>
        <w:t>по которым проводится Олимпиада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459" w:rsidRPr="002C1459" w:rsidRDefault="002C1459" w:rsidP="002C1459">
      <w:pPr>
        <w:pStyle w:val="20"/>
        <w:shd w:val="clear" w:color="auto" w:fill="auto"/>
        <w:spacing w:before="0" w:after="0" w:line="308" w:lineRule="exact"/>
        <w:ind w:left="709"/>
      </w:pPr>
    </w:p>
    <w:p w:rsidR="002C1459" w:rsidRPr="002C1459" w:rsidRDefault="002C1459" w:rsidP="002C1459">
      <w:pPr>
        <w:pStyle w:val="20"/>
        <w:shd w:val="clear" w:color="auto" w:fill="auto"/>
        <w:spacing w:before="0" w:after="0" w:line="308" w:lineRule="exact"/>
        <w:ind w:left="709"/>
      </w:pPr>
    </w:p>
    <w:p w:rsidR="00744B21" w:rsidRDefault="00F37005" w:rsidP="00DE1AB2">
      <w:pPr>
        <w:pStyle w:val="20"/>
        <w:numPr>
          <w:ilvl w:val="0"/>
          <w:numId w:val="2"/>
        </w:numPr>
        <w:shd w:val="clear" w:color="auto" w:fill="auto"/>
        <w:spacing w:before="0" w:after="0" w:line="308" w:lineRule="exact"/>
        <w:ind w:firstLine="709"/>
      </w:pPr>
      <w:r>
        <w:rPr>
          <w:color w:val="000000"/>
          <w:lang w:bidi="ru-RU"/>
        </w:rPr>
        <w:lastRenderedPageBreak/>
        <w:t>Руководителю МБОУ ДО ДДЮТ</w:t>
      </w:r>
      <w:r w:rsidR="0091608F">
        <w:rPr>
          <w:color w:val="000000"/>
          <w:lang w:bidi="ru-RU"/>
        </w:rPr>
        <w:t>:</w:t>
      </w:r>
    </w:p>
    <w:p w:rsidR="006E2037" w:rsidRPr="00744B21" w:rsidRDefault="006E2037" w:rsidP="00DE1AB2">
      <w:pPr>
        <w:pStyle w:val="20"/>
        <w:numPr>
          <w:ilvl w:val="1"/>
          <w:numId w:val="2"/>
        </w:numPr>
        <w:shd w:val="clear" w:color="auto" w:fill="auto"/>
        <w:spacing w:before="0" w:after="0" w:line="308" w:lineRule="exact"/>
        <w:ind w:firstLine="780"/>
      </w:pPr>
      <w:r w:rsidRPr="00744B21">
        <w:rPr>
          <w:color w:val="000000"/>
          <w:lang w:bidi="ru-RU"/>
        </w:rPr>
        <w:t xml:space="preserve">Определить места проведения </w:t>
      </w:r>
      <w:r w:rsidR="00920721" w:rsidRPr="00744B21">
        <w:rPr>
          <w:color w:val="000000"/>
          <w:lang w:bidi="ru-RU"/>
        </w:rPr>
        <w:t xml:space="preserve">муниципального </w:t>
      </w:r>
      <w:r w:rsidRPr="00744B21">
        <w:rPr>
          <w:color w:val="000000"/>
          <w:lang w:bidi="ru-RU"/>
        </w:rPr>
        <w:t xml:space="preserve">этапа Олимпиады (по согласованию с </w:t>
      </w:r>
      <w:r w:rsidR="00920721" w:rsidRPr="00744B21">
        <w:rPr>
          <w:color w:val="000000"/>
          <w:lang w:bidi="ru-RU"/>
        </w:rPr>
        <w:t xml:space="preserve">руководителями </w:t>
      </w:r>
      <w:r w:rsidRPr="00744B21">
        <w:rPr>
          <w:color w:val="000000"/>
          <w:lang w:bidi="ru-RU"/>
        </w:rPr>
        <w:t>о</w:t>
      </w:r>
      <w:r w:rsidR="00920721" w:rsidRPr="00744B21">
        <w:rPr>
          <w:color w:val="000000"/>
          <w:lang w:bidi="ru-RU"/>
        </w:rPr>
        <w:t>бще</w:t>
      </w:r>
      <w:r w:rsidR="00891E05" w:rsidRPr="00744B21">
        <w:rPr>
          <w:color w:val="000000"/>
          <w:lang w:bidi="ru-RU"/>
        </w:rPr>
        <w:t>о</w:t>
      </w:r>
      <w:r w:rsidRPr="00744B21">
        <w:rPr>
          <w:color w:val="000000"/>
          <w:lang w:bidi="ru-RU"/>
        </w:rPr>
        <w:t>бразовательных</w:t>
      </w:r>
      <w:r w:rsidR="00920721" w:rsidRPr="00744B21">
        <w:rPr>
          <w:color w:val="000000"/>
          <w:lang w:bidi="ru-RU"/>
        </w:rPr>
        <w:t xml:space="preserve"> учреждений</w:t>
      </w:r>
      <w:r w:rsidRPr="00744B21">
        <w:rPr>
          <w:color w:val="000000"/>
          <w:lang w:bidi="ru-RU"/>
        </w:rPr>
        <w:t>).</w:t>
      </w:r>
    </w:p>
    <w:p w:rsidR="00891E05" w:rsidRDefault="006E2037" w:rsidP="00744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037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D354C">
        <w:rPr>
          <w:rFonts w:ascii="Times New Roman" w:hAnsi="Times New Roman" w:cs="Times New Roman"/>
          <w:sz w:val="28"/>
          <w:szCs w:val="28"/>
        </w:rPr>
        <w:t>0</w:t>
      </w:r>
      <w:r w:rsidRPr="006E2037">
        <w:rPr>
          <w:rFonts w:ascii="Times New Roman" w:hAnsi="Times New Roman" w:cs="Times New Roman"/>
          <w:sz w:val="28"/>
          <w:szCs w:val="28"/>
        </w:rPr>
        <w:t xml:space="preserve">3 </w:t>
      </w:r>
      <w:r w:rsidR="005C255B">
        <w:rPr>
          <w:rFonts w:ascii="Times New Roman" w:hAnsi="Times New Roman" w:cs="Times New Roman"/>
          <w:sz w:val="28"/>
          <w:szCs w:val="28"/>
        </w:rPr>
        <w:t>октября 2022</w:t>
      </w:r>
      <w:r w:rsidR="00891E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E05" w:rsidRPr="00891E05" w:rsidRDefault="006E2037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Организовать получение от организатора </w:t>
      </w:r>
      <w:r w:rsidR="00891E05" w:rsidRPr="00891E0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и конфиденциальное хранение олимпиадных заданий по</w:t>
      </w:r>
      <w:r w:rsidR="00DE1AB2">
        <w:rPr>
          <w:rFonts w:ascii="Times New Roman" w:hAnsi="Times New Roman" w:cs="Times New Roman"/>
          <w:sz w:val="28"/>
          <w:szCs w:val="28"/>
        </w:rPr>
        <w:t> </w:t>
      </w:r>
      <w:r w:rsidRPr="00891E05">
        <w:rPr>
          <w:rFonts w:ascii="Times New Roman" w:hAnsi="Times New Roman" w:cs="Times New Roman"/>
          <w:sz w:val="28"/>
          <w:szCs w:val="28"/>
        </w:rPr>
        <w:t xml:space="preserve">каждому общеобразовательному предмету для проведения </w:t>
      </w:r>
      <w:r w:rsidR="00891E05" w:rsidRP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</w:t>
      </w:r>
      <w:r w:rsidR="00891E05" w:rsidRPr="00891E05">
        <w:rPr>
          <w:rFonts w:ascii="Times New Roman" w:hAnsi="Times New Roman" w:cs="Times New Roman"/>
          <w:sz w:val="28"/>
          <w:szCs w:val="28"/>
        </w:rPr>
        <w:t>.</w:t>
      </w:r>
    </w:p>
    <w:p w:rsidR="00891E05" w:rsidRDefault="006E2037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Организовать тиражирование и доставку олимпиадных заданий по каждому общеобразовательному предмету до мест проведения </w:t>
      </w:r>
      <w:r w:rsidR="00C503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891E05" w:rsidRDefault="006E2037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Обеспечить публикацию на официальном сайте </w:t>
      </w:r>
      <w:r w:rsidR="00DE1AB2">
        <w:rPr>
          <w:rFonts w:ascii="Times New Roman" w:hAnsi="Times New Roman" w:cs="Times New Roman"/>
          <w:sz w:val="28"/>
          <w:szCs w:val="28"/>
        </w:rPr>
        <w:t xml:space="preserve">МБОУ ДО ДДЮТ </w:t>
      </w:r>
      <w:r w:rsidRPr="00891E05">
        <w:rPr>
          <w:rFonts w:ascii="Times New Roman" w:hAnsi="Times New Roman" w:cs="Times New Roman"/>
          <w:sz w:val="28"/>
          <w:szCs w:val="28"/>
        </w:rPr>
        <w:t>в</w:t>
      </w:r>
      <w:r w:rsidR="00DE1AB2">
        <w:rPr>
          <w:rFonts w:ascii="Times New Roman" w:hAnsi="Times New Roman" w:cs="Times New Roman"/>
          <w:sz w:val="28"/>
          <w:szCs w:val="28"/>
        </w:rPr>
        <w:t> </w:t>
      </w:r>
      <w:r w:rsidRPr="00891E05">
        <w:rPr>
          <w:rFonts w:ascii="Times New Roman" w:hAnsi="Times New Roman" w:cs="Times New Roman"/>
          <w:sz w:val="28"/>
          <w:szCs w:val="28"/>
        </w:rPr>
        <w:t>информационно - телекоммуникационной сети «Интернет» (с</w:t>
      </w:r>
      <w:r w:rsidR="00DE1AB2">
        <w:rPr>
          <w:rFonts w:ascii="Times New Roman" w:hAnsi="Times New Roman" w:cs="Times New Roman"/>
          <w:sz w:val="28"/>
          <w:szCs w:val="28"/>
        </w:rPr>
        <w:t> </w:t>
      </w:r>
      <w:r w:rsidRPr="00891E05">
        <w:rPr>
          <w:rFonts w:ascii="Times New Roman" w:hAnsi="Times New Roman" w:cs="Times New Roman"/>
          <w:sz w:val="28"/>
          <w:szCs w:val="28"/>
        </w:rPr>
        <w:t xml:space="preserve">учетом утвержденных центральными предметно-методическими комиссиями Олимпиады требований к проведению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по каждому общеобразо</w:t>
      </w:r>
      <w:r w:rsidR="00891E05">
        <w:rPr>
          <w:rFonts w:ascii="Times New Roman" w:hAnsi="Times New Roman" w:cs="Times New Roman"/>
          <w:sz w:val="28"/>
          <w:szCs w:val="28"/>
        </w:rPr>
        <w:t>вательному предмету) олимпиадных работ</w:t>
      </w:r>
      <w:r w:rsidRPr="00891E05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(с</w:t>
      </w:r>
      <w:r w:rsidR="00DE1AB2">
        <w:rPr>
          <w:rFonts w:ascii="Times New Roman" w:hAnsi="Times New Roman" w:cs="Times New Roman"/>
          <w:sz w:val="28"/>
          <w:szCs w:val="28"/>
        </w:rPr>
        <w:t> </w:t>
      </w:r>
      <w:r w:rsidRPr="00891E05">
        <w:rPr>
          <w:rFonts w:ascii="Times New Roman" w:hAnsi="Times New Roman" w:cs="Times New Roman"/>
          <w:sz w:val="28"/>
          <w:szCs w:val="28"/>
        </w:rPr>
        <w:t xml:space="preserve">указанием сведений об участниках) в течение десяти календарных дней, следующих после проведения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по</w:t>
      </w:r>
      <w:r w:rsidR="00DE1AB2">
        <w:rPr>
          <w:rFonts w:ascii="Times New Roman" w:hAnsi="Times New Roman" w:cs="Times New Roman"/>
          <w:sz w:val="28"/>
          <w:szCs w:val="28"/>
        </w:rPr>
        <w:t> </w:t>
      </w:r>
      <w:r w:rsidRPr="00891E05">
        <w:rPr>
          <w:rFonts w:ascii="Times New Roman" w:hAnsi="Times New Roman" w:cs="Times New Roman"/>
          <w:sz w:val="28"/>
          <w:szCs w:val="28"/>
        </w:rPr>
        <w:t>соответствующему общеобразовательному предмету.</w:t>
      </w:r>
    </w:p>
    <w:p w:rsidR="00891E05" w:rsidRDefault="006E2037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Обеспечить передачу результатов участников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 xml:space="preserve">этапа Олимпиады по каждому общеобразовательному предмету и классу организатору </w:t>
      </w:r>
      <w:r w:rsidR="00891E0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в сроки и по форме, установленной Министерством просвещения Российской Федерации.</w:t>
      </w:r>
    </w:p>
    <w:p w:rsidR="00891E05" w:rsidRDefault="006E2037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>Осуществить организационное обеспечение участия в</w:t>
      </w:r>
      <w:r w:rsidR="00DE1AB2">
        <w:rPr>
          <w:rFonts w:ascii="Times New Roman" w:hAnsi="Times New Roman" w:cs="Times New Roman"/>
          <w:sz w:val="28"/>
          <w:szCs w:val="28"/>
        </w:rPr>
        <w:t> </w:t>
      </w:r>
      <w:r w:rsidR="00891E05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91E05">
        <w:rPr>
          <w:rFonts w:ascii="Times New Roman" w:hAnsi="Times New Roman" w:cs="Times New Roman"/>
          <w:sz w:val="28"/>
          <w:szCs w:val="28"/>
        </w:rPr>
        <w:t xml:space="preserve">этапе Олимпиады участников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</w:t>
      </w:r>
      <w:r w:rsidR="00C5035F">
        <w:rPr>
          <w:rFonts w:ascii="Times New Roman" w:hAnsi="Times New Roman" w:cs="Times New Roman"/>
          <w:sz w:val="28"/>
          <w:szCs w:val="28"/>
        </w:rPr>
        <w:t>мпиады</w:t>
      </w:r>
      <w:r w:rsidRPr="00891E05">
        <w:rPr>
          <w:rFonts w:ascii="Times New Roman" w:hAnsi="Times New Roman" w:cs="Times New Roman"/>
          <w:sz w:val="28"/>
          <w:szCs w:val="28"/>
        </w:rPr>
        <w:t xml:space="preserve">, набравших необходимое количество баллов, установленное для участия в </w:t>
      </w:r>
      <w:r w:rsidR="00891E05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91E05">
        <w:rPr>
          <w:rFonts w:ascii="Times New Roman" w:hAnsi="Times New Roman" w:cs="Times New Roman"/>
          <w:sz w:val="28"/>
          <w:szCs w:val="28"/>
        </w:rPr>
        <w:t>этапе Олимпиады, а также сопровождающих их лиц.</w:t>
      </w:r>
    </w:p>
    <w:p w:rsidR="00C72CEA" w:rsidRPr="007C7609" w:rsidRDefault="00C72CEA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>Направить дл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  <w:t>участия</w:t>
      </w:r>
      <w:r w:rsidR="00DE1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C72CEA">
        <w:rPr>
          <w:rFonts w:ascii="Times New Roman" w:hAnsi="Times New Roman" w:cs="Times New Roman"/>
          <w:sz w:val="28"/>
          <w:szCs w:val="28"/>
        </w:rPr>
        <w:t>Олимпиады, победителей</w:t>
      </w:r>
      <w:r w:rsidR="00DE1AB2">
        <w:rPr>
          <w:rFonts w:ascii="Times New Roman" w:hAnsi="Times New Roman" w:cs="Times New Roman"/>
          <w:sz w:val="28"/>
          <w:szCs w:val="28"/>
        </w:rPr>
        <w:t xml:space="preserve"> </w:t>
      </w:r>
      <w:r w:rsidRPr="00C72CEA">
        <w:rPr>
          <w:rFonts w:ascii="Times New Roman" w:hAnsi="Times New Roman" w:cs="Times New Roman"/>
          <w:sz w:val="28"/>
          <w:szCs w:val="28"/>
        </w:rPr>
        <w:t xml:space="preserve">и призеров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 предыдущего учебного года, продолжающих обучение в муниципальных общеобразовательных организациях, осуществляющих образовательную деятельность по образовательным программам основного общег</w:t>
      </w:r>
      <w:r w:rsidR="007C7609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:rsidR="00891E05" w:rsidRDefault="006E2037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05">
        <w:rPr>
          <w:rFonts w:ascii="Times New Roman" w:hAnsi="Times New Roman" w:cs="Times New Roman"/>
          <w:sz w:val="28"/>
          <w:szCs w:val="28"/>
        </w:rPr>
        <w:t xml:space="preserve">Обеспечить специальными условиями участников </w:t>
      </w:r>
      <w:r w:rsidR="00891E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1E05">
        <w:rPr>
          <w:rFonts w:ascii="Times New Roman" w:hAnsi="Times New Roman" w:cs="Times New Roman"/>
          <w:sz w:val="28"/>
          <w:szCs w:val="28"/>
        </w:rPr>
        <w:t>этапа Олимпиады с ограниченными возможностями здоровья и детей-инвалидов, учитывая состояние их здоровья, особенности психофизиологического развития.</w:t>
      </w:r>
    </w:p>
    <w:p w:rsidR="00744B21" w:rsidRPr="00744B21" w:rsidRDefault="00DE1AB2" w:rsidP="00DE1AB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D6DA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МУ «ВРМЦ»</w:t>
      </w:r>
      <w:r w:rsidR="006E2037" w:rsidRPr="00891E05">
        <w:rPr>
          <w:rFonts w:ascii="Times New Roman" w:hAnsi="Times New Roman" w:cs="Times New Roman"/>
          <w:sz w:val="28"/>
          <w:szCs w:val="28"/>
        </w:rPr>
        <w:t xml:space="preserve"> </w:t>
      </w:r>
      <w:r w:rsidR="001D6DAF">
        <w:rPr>
          <w:rFonts w:ascii="Times New Roman" w:hAnsi="Times New Roman" w:cs="Times New Roman"/>
          <w:sz w:val="28"/>
          <w:szCs w:val="28"/>
        </w:rPr>
        <w:t xml:space="preserve">и </w:t>
      </w:r>
      <w:r w:rsidR="0091608F">
        <w:rPr>
          <w:rFonts w:ascii="Times New Roman" w:hAnsi="Times New Roman" w:cs="Times New Roman"/>
          <w:sz w:val="28"/>
          <w:szCs w:val="28"/>
        </w:rPr>
        <w:t>МБОУ ДО ДДЮТ</w:t>
      </w:r>
      <w:r w:rsidR="006E2037" w:rsidRPr="00891E05">
        <w:rPr>
          <w:rFonts w:ascii="Times New Roman" w:hAnsi="Times New Roman" w:cs="Times New Roman"/>
          <w:sz w:val="28"/>
          <w:szCs w:val="28"/>
        </w:rPr>
        <w:t>:</w:t>
      </w:r>
    </w:p>
    <w:p w:rsidR="00A32EFF" w:rsidRPr="00A32EFF" w:rsidRDefault="00A32EFF" w:rsidP="00A32EFF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DAF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проведения школьного и муниципального этапов Олимпиады.</w:t>
      </w:r>
    </w:p>
    <w:p w:rsidR="00DE1AB2" w:rsidRDefault="00DE1AB2" w:rsidP="00DE1AB2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AB2">
        <w:rPr>
          <w:rFonts w:ascii="Times New Roman" w:hAnsi="Times New Roman" w:cs="Times New Roman"/>
          <w:sz w:val="28"/>
          <w:szCs w:val="28"/>
        </w:rPr>
        <w:t>Подготовить предложения по кандидатурам в состав жюри муниципального этапа Олимпиады и представить их в оргкомитет Олимпиады.</w:t>
      </w:r>
    </w:p>
    <w:p w:rsidR="00552BC7" w:rsidRDefault="00552BC7" w:rsidP="00DE1AB2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5F39" w:rsidRPr="00552BC7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учреждений, подведомственных Комитету по образованию</w:t>
      </w:r>
      <w:r w:rsidR="00FC5F39" w:rsidRPr="00552BC7">
        <w:rPr>
          <w:rFonts w:ascii="Times New Roman" w:hAnsi="Times New Roman" w:cs="Times New Roman"/>
          <w:sz w:val="28"/>
          <w:szCs w:val="28"/>
        </w:rPr>
        <w:t>:</w:t>
      </w:r>
    </w:p>
    <w:p w:rsidR="00552BC7" w:rsidRDefault="00FC5F39" w:rsidP="00DE1AB2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BC7">
        <w:rPr>
          <w:rFonts w:ascii="Times New Roman" w:hAnsi="Times New Roman" w:cs="Times New Roman"/>
          <w:sz w:val="28"/>
          <w:szCs w:val="28"/>
        </w:rPr>
        <w:lastRenderedPageBreak/>
        <w:t>Обеспечить прове</w:t>
      </w:r>
      <w:r w:rsidR="00552BC7">
        <w:rPr>
          <w:rFonts w:ascii="Times New Roman" w:hAnsi="Times New Roman" w:cs="Times New Roman"/>
          <w:sz w:val="28"/>
          <w:szCs w:val="28"/>
        </w:rPr>
        <w:t>дение школьного этапа Олимпиады</w:t>
      </w:r>
      <w:r w:rsidRPr="00552BC7">
        <w:rPr>
          <w:rFonts w:ascii="Times New Roman" w:hAnsi="Times New Roman" w:cs="Times New Roman"/>
          <w:sz w:val="28"/>
          <w:szCs w:val="28"/>
        </w:rPr>
        <w:t xml:space="preserve"> для обучающихся в муниципальных общеобразовательных </w:t>
      </w:r>
      <w:r w:rsidR="00552BC7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552BC7">
        <w:rPr>
          <w:rFonts w:ascii="Times New Roman" w:hAnsi="Times New Roman" w:cs="Times New Roman"/>
          <w:sz w:val="28"/>
          <w:szCs w:val="28"/>
        </w:rPr>
        <w:t>по</w:t>
      </w:r>
      <w:r w:rsidR="001D6DAF">
        <w:rPr>
          <w:rFonts w:ascii="Times New Roman" w:hAnsi="Times New Roman" w:cs="Times New Roman"/>
          <w:sz w:val="28"/>
          <w:szCs w:val="28"/>
        </w:rPr>
        <w:t> </w:t>
      </w:r>
      <w:r w:rsidRPr="00552BC7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образования (4 класс: русский язык, математика), основного общего и среднего общего образования (5-11 класс: русский язык, математика,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английский язык, немецкий язык, французский язык, испанский язык, китайский язык), а также лиц, осваивающих указанные образовательные программы в форме самообразования или семейного образования.</w:t>
      </w:r>
    </w:p>
    <w:p w:rsidR="00FC5F39" w:rsidRPr="00552BC7" w:rsidRDefault="005C255B" w:rsidP="00DE1AB2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школьного этапа Олимпиады по шести общеобразовательным предметам (5-11 класс: физика (28 сентября 2022 г.),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 (5 октября 2022 г.), биология (12 октября 2022 г.), астрономия (14 октября 2022 г.), математика (19 октября 2022 г.), информатика (26 октября 2022 г.) с использованием информационно-коммуникационных технологий, предусмотренных п.5 Порядка,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соответствии с графиком проведения школьного этапа Олимпиады.</w:t>
      </w:r>
    </w:p>
    <w:p w:rsidR="00552BC7" w:rsidRDefault="005C255B" w:rsidP="00552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ноября 2022</w:t>
      </w:r>
      <w:r w:rsidR="00FC5F39" w:rsidRPr="00FC5F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CEA" w:rsidRDefault="00FC5F39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 xml:space="preserve">Обеспечить передачу результатов участников </w:t>
      </w:r>
      <w:r w:rsidR="00C72CE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72CEA">
        <w:rPr>
          <w:rFonts w:ascii="Times New Roman" w:hAnsi="Times New Roman" w:cs="Times New Roman"/>
          <w:sz w:val="28"/>
          <w:szCs w:val="28"/>
        </w:rPr>
        <w:t xml:space="preserve">этапа Олимпиады по каждому общеобразовательному предмету и классу </w:t>
      </w:r>
      <w:r w:rsidR="00C72CE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72CEA">
        <w:rPr>
          <w:rFonts w:ascii="Times New Roman" w:hAnsi="Times New Roman" w:cs="Times New Roman"/>
          <w:sz w:val="28"/>
          <w:szCs w:val="28"/>
        </w:rPr>
        <w:t>оператору Олимпиад</w:t>
      </w:r>
      <w:r w:rsidR="005C255B">
        <w:rPr>
          <w:rFonts w:ascii="Times New Roman" w:hAnsi="Times New Roman" w:cs="Times New Roman"/>
          <w:sz w:val="28"/>
          <w:szCs w:val="28"/>
        </w:rPr>
        <w:t>ы в Ленинградской области в 2022-2023</w:t>
      </w:r>
      <w:r w:rsidRPr="00C72CEA">
        <w:rPr>
          <w:rFonts w:ascii="Times New Roman" w:hAnsi="Times New Roman" w:cs="Times New Roman"/>
          <w:sz w:val="28"/>
          <w:szCs w:val="28"/>
        </w:rPr>
        <w:t xml:space="preserve"> учебном году в сроки и по форме, установленной организатором </w:t>
      </w:r>
      <w:r w:rsidR="00C72C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C72CEA" w:rsidRDefault="00FC5F39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>Обеспечить специальными условиями участников школьного этапов Олимпиады с ограниченными возможностями здоровья и детей-инвалидов, учитывая состояние их здоровья, особенности психофизиологического развития.</w:t>
      </w:r>
    </w:p>
    <w:p w:rsidR="00C72CEA" w:rsidRDefault="00FC5F39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 xml:space="preserve">Произвести награждение победителей и призеров </w:t>
      </w:r>
      <w:r w:rsidR="00C72CE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 поощрительными грамотами в соответствии с Порядком.</w:t>
      </w:r>
    </w:p>
    <w:p w:rsidR="00C72CEA" w:rsidRDefault="00FC5F39" w:rsidP="00DE1AB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EA">
        <w:rPr>
          <w:rFonts w:ascii="Times New Roman" w:hAnsi="Times New Roman" w:cs="Times New Roman"/>
          <w:sz w:val="28"/>
          <w:szCs w:val="28"/>
        </w:rPr>
        <w:t>Направить для</w:t>
      </w:r>
      <w:r w:rsidRPr="00C72CEA">
        <w:rPr>
          <w:rFonts w:ascii="Times New Roman" w:hAnsi="Times New Roman" w:cs="Times New Roman"/>
          <w:sz w:val="28"/>
          <w:szCs w:val="28"/>
        </w:rPr>
        <w:tab/>
        <w:t>участия</w:t>
      </w:r>
      <w:r w:rsidRPr="00C72CE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72CEA">
        <w:rPr>
          <w:rFonts w:ascii="Times New Roman" w:hAnsi="Times New Roman" w:cs="Times New Roman"/>
          <w:sz w:val="28"/>
          <w:szCs w:val="28"/>
        </w:rPr>
        <w:t xml:space="preserve">муниципальном этапе Олимпиады участников школьного </w:t>
      </w:r>
      <w:r w:rsidRPr="00C72CEA">
        <w:rPr>
          <w:rFonts w:ascii="Times New Roman" w:hAnsi="Times New Roman" w:cs="Times New Roman"/>
          <w:sz w:val="28"/>
          <w:szCs w:val="28"/>
        </w:rPr>
        <w:t xml:space="preserve"> этапа Олимпиады, набравших необходимое количество баллов по каждому общеобразовательному предмету, установленное организатором </w:t>
      </w:r>
      <w:r w:rsidR="00C72C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72CEA">
        <w:rPr>
          <w:rFonts w:ascii="Times New Roman" w:hAnsi="Times New Roman" w:cs="Times New Roman"/>
          <w:sz w:val="28"/>
          <w:szCs w:val="28"/>
        </w:rPr>
        <w:t>этапа Олимпиады.</w:t>
      </w:r>
    </w:p>
    <w:p w:rsidR="001D6DAF" w:rsidRPr="001D6DAF" w:rsidRDefault="001D6DAF" w:rsidP="001D6DA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воспитания и дополнительного образования Комитета по образованию д</w:t>
      </w:r>
      <w:r w:rsidRPr="001D6DAF">
        <w:rPr>
          <w:rFonts w:ascii="Times New Roman" w:hAnsi="Times New Roman" w:cs="Times New Roman"/>
          <w:sz w:val="28"/>
          <w:szCs w:val="28"/>
        </w:rPr>
        <w:t>овести настоящее распоряжение до сведения руководителей учреждений путем направления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DAF">
        <w:rPr>
          <w:rFonts w:ascii="Times New Roman" w:hAnsi="Times New Roman" w:cs="Times New Roman"/>
          <w:sz w:val="28"/>
          <w:szCs w:val="28"/>
        </w:rPr>
        <w:t>электронном виде на официальную электронную почту учреждений.</w:t>
      </w:r>
    </w:p>
    <w:p w:rsidR="00FC5F39" w:rsidRPr="007C7609" w:rsidRDefault="00FC5F39" w:rsidP="00DE1AB2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609">
        <w:rPr>
          <w:rFonts w:ascii="Times New Roman" w:hAnsi="Times New Roman"/>
          <w:sz w:val="28"/>
          <w:szCs w:val="28"/>
        </w:rPr>
        <w:t>Контроль за исполнением возложить на начальника отдела воспитания и дополнительного образования Комитета по образованию.</w:t>
      </w:r>
    </w:p>
    <w:p w:rsidR="00FC5F39" w:rsidRDefault="00FC5F39" w:rsidP="00FC5F3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5F39" w:rsidRDefault="00FC5F39" w:rsidP="00FC5F39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78C" w:rsidRDefault="00FC5F39" w:rsidP="007C7609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         </w:t>
      </w:r>
      <w:r w:rsidR="007C760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C7609">
        <w:rPr>
          <w:rFonts w:ascii="Times New Roman" w:hAnsi="Times New Roman" w:cs="Times New Roman"/>
          <w:sz w:val="28"/>
          <w:szCs w:val="28"/>
        </w:rPr>
        <w:t>И.П.Федоренко</w:t>
      </w:r>
      <w:proofErr w:type="spellEnd"/>
    </w:p>
    <w:p w:rsidR="00014381" w:rsidRDefault="00014381" w:rsidP="007C7609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81" w:rsidRDefault="00014381" w:rsidP="007C7609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81" w:rsidRDefault="00014381" w:rsidP="007C7609">
      <w:pPr>
        <w:pStyle w:val="a6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81" w:rsidRPr="005C255B" w:rsidRDefault="00014381" w:rsidP="005C255B">
      <w:pPr>
        <w:pStyle w:val="1"/>
        <w:spacing w:before="0" w:line="240" w:lineRule="auto"/>
        <w:ind w:left="0" w:right="0"/>
        <w:jc w:val="right"/>
        <w:rPr>
          <w:rFonts w:ascii="Times New Roman" w:hAnsi="Times New Roman"/>
          <w:szCs w:val="28"/>
        </w:rPr>
      </w:pPr>
      <w:r w:rsidRPr="005C255B">
        <w:rPr>
          <w:rFonts w:ascii="Times New Roman" w:hAnsi="Times New Roman"/>
          <w:szCs w:val="28"/>
        </w:rPr>
        <w:lastRenderedPageBreak/>
        <w:t>Приложение</w:t>
      </w:r>
      <w:r w:rsidR="00F50689" w:rsidRPr="005C255B">
        <w:rPr>
          <w:rFonts w:ascii="Times New Roman" w:hAnsi="Times New Roman"/>
          <w:szCs w:val="28"/>
        </w:rPr>
        <w:t xml:space="preserve"> № 1</w:t>
      </w:r>
    </w:p>
    <w:p w:rsidR="00F50689" w:rsidRPr="005C255B" w:rsidRDefault="00014381" w:rsidP="005C255B">
      <w:pPr>
        <w:pStyle w:val="aa"/>
        <w:ind w:left="3969" w:firstLine="284"/>
        <w:jc w:val="right"/>
        <w:outlineLvl w:val="0"/>
        <w:rPr>
          <w:szCs w:val="28"/>
        </w:rPr>
      </w:pPr>
      <w:r w:rsidRPr="005C255B">
        <w:rPr>
          <w:szCs w:val="28"/>
        </w:rPr>
        <w:t>к распоряжению</w:t>
      </w:r>
      <w:r w:rsidR="00A32EFF">
        <w:rPr>
          <w:szCs w:val="28"/>
        </w:rPr>
        <w:t xml:space="preserve"> </w:t>
      </w:r>
    </w:p>
    <w:p w:rsidR="00014381" w:rsidRPr="005C255B" w:rsidRDefault="00014381" w:rsidP="005C255B">
      <w:pPr>
        <w:pStyle w:val="aa"/>
        <w:ind w:left="4536" w:hanging="283"/>
        <w:jc w:val="right"/>
        <w:outlineLvl w:val="0"/>
        <w:rPr>
          <w:szCs w:val="28"/>
        </w:rPr>
      </w:pPr>
      <w:r w:rsidRPr="005C255B">
        <w:rPr>
          <w:szCs w:val="28"/>
        </w:rPr>
        <w:t>Комитета по образованию</w:t>
      </w:r>
    </w:p>
    <w:p w:rsidR="00A32EFF" w:rsidRPr="005C255B" w:rsidRDefault="00A32EFF" w:rsidP="00A32EFF">
      <w:pPr>
        <w:pStyle w:val="aa"/>
        <w:ind w:left="3969" w:firstLine="284"/>
        <w:jc w:val="right"/>
        <w:outlineLvl w:val="0"/>
        <w:rPr>
          <w:szCs w:val="28"/>
        </w:rPr>
      </w:pPr>
      <w:r>
        <w:rPr>
          <w:szCs w:val="28"/>
        </w:rPr>
        <w:t>от 2</w:t>
      </w:r>
      <w:r w:rsidR="008B45B1">
        <w:rPr>
          <w:szCs w:val="28"/>
        </w:rPr>
        <w:t xml:space="preserve"> </w:t>
      </w:r>
      <w:r w:rsidR="005F31F6">
        <w:rPr>
          <w:szCs w:val="28"/>
        </w:rPr>
        <w:t xml:space="preserve">сентября </w:t>
      </w:r>
      <w:r w:rsidR="005C255B">
        <w:rPr>
          <w:szCs w:val="28"/>
        </w:rPr>
        <w:t xml:space="preserve"> 2022</w:t>
      </w:r>
      <w:r w:rsidR="00014381" w:rsidRPr="005C255B">
        <w:rPr>
          <w:szCs w:val="28"/>
        </w:rPr>
        <w:t xml:space="preserve"> года</w:t>
      </w:r>
      <w:r w:rsidR="005C255B">
        <w:rPr>
          <w:szCs w:val="28"/>
        </w:rPr>
        <w:t xml:space="preserve"> № </w:t>
      </w:r>
      <w:r>
        <w:rPr>
          <w:szCs w:val="28"/>
        </w:rPr>
        <w:t>525</w:t>
      </w:r>
    </w:p>
    <w:p w:rsidR="00014381" w:rsidRPr="005C255B" w:rsidRDefault="005C255B" w:rsidP="008B45B1">
      <w:pPr>
        <w:pStyle w:val="aa"/>
        <w:spacing w:line="204" w:lineRule="auto"/>
        <w:ind w:left="4536" w:hanging="283"/>
        <w:rPr>
          <w:szCs w:val="28"/>
        </w:rPr>
      </w:pPr>
      <w:r>
        <w:rPr>
          <w:szCs w:val="28"/>
        </w:rPr>
        <w:t xml:space="preserve">    </w:t>
      </w:r>
    </w:p>
    <w:p w:rsidR="00014381" w:rsidRPr="00F50689" w:rsidRDefault="00014381" w:rsidP="00014381">
      <w:pPr>
        <w:pStyle w:val="aa"/>
        <w:jc w:val="right"/>
        <w:rPr>
          <w:i/>
          <w:szCs w:val="28"/>
          <w:u w:val="single"/>
        </w:rPr>
      </w:pPr>
    </w:p>
    <w:p w:rsidR="00014381" w:rsidRDefault="00014381" w:rsidP="00014381">
      <w:pPr>
        <w:pStyle w:val="1"/>
        <w:spacing w:before="0" w:line="240" w:lineRule="auto"/>
        <w:ind w:left="0" w:right="0"/>
        <w:outlineLvl w:val="0"/>
        <w:rPr>
          <w:rFonts w:ascii="Times New Roman" w:hAnsi="Times New Roman"/>
          <w:b/>
          <w:szCs w:val="28"/>
        </w:rPr>
      </w:pPr>
      <w:r w:rsidRPr="00CE4670">
        <w:rPr>
          <w:rFonts w:ascii="Times New Roman" w:hAnsi="Times New Roman"/>
          <w:b/>
          <w:szCs w:val="28"/>
        </w:rPr>
        <w:t>Состав организационного комитета по проведению муниципального этапа всероссийской олимпиады школьников</w:t>
      </w:r>
    </w:p>
    <w:p w:rsidR="00014381" w:rsidRPr="00CE4670" w:rsidRDefault="00014381" w:rsidP="00014381">
      <w:pPr>
        <w:pStyle w:val="1"/>
        <w:tabs>
          <w:tab w:val="left" w:pos="7725"/>
        </w:tabs>
        <w:spacing w:before="0" w:line="240" w:lineRule="auto"/>
        <w:ind w:left="0" w:right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tbl>
      <w:tblPr>
        <w:tblW w:w="9152" w:type="dxa"/>
        <w:tblInd w:w="207" w:type="dxa"/>
        <w:tblLayout w:type="fixed"/>
        <w:tblCellMar>
          <w:top w:w="37" w:type="dxa"/>
          <w:left w:w="0" w:type="dxa"/>
          <w:right w:w="140" w:type="dxa"/>
        </w:tblCellMar>
        <w:tblLook w:val="04A0" w:firstRow="1" w:lastRow="0" w:firstColumn="1" w:lastColumn="0" w:noHBand="0" w:noVBand="1"/>
      </w:tblPr>
      <w:tblGrid>
        <w:gridCol w:w="2773"/>
        <w:gridCol w:w="6379"/>
      </w:tblGrid>
      <w:tr w:rsidR="00890F62" w:rsidRPr="00616DC1" w:rsidTr="0088669A">
        <w:trPr>
          <w:trHeight w:val="336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tabs>
                <w:tab w:val="center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tabs>
                <w:tab w:val="center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890F62" w:rsidRPr="00616DC1" w:rsidTr="0088669A">
        <w:trPr>
          <w:trHeight w:val="979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Федоренко Ирина Петровна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16D3B">
              <w:rPr>
                <w:sz w:val="24"/>
                <w:szCs w:val="24"/>
              </w:rPr>
              <w:t>Председатель Комитета по образованию администрации муниципального образования «Всеволожский муниципальный район» Ленинградской области</w:t>
            </w:r>
            <w:r w:rsidRPr="00E16D3B">
              <w:rPr>
                <w:sz w:val="24"/>
                <w:szCs w:val="24"/>
                <w:lang w:eastAsia="en-US"/>
              </w:rPr>
              <w:t>, председатель Оргкомитета.</w:t>
            </w:r>
          </w:p>
        </w:tc>
      </w:tr>
      <w:tr w:rsidR="00890F62" w:rsidRPr="00616DC1" w:rsidTr="0088669A">
        <w:trPr>
          <w:trHeight w:val="1305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Моржинский</w:t>
            </w:r>
            <w:proofErr w:type="spellEnd"/>
            <w:r w:rsidRPr="00E16D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Тихонович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муниципального </w:t>
            </w: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образовательного </w:t>
            </w: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«Дворец детского и юношеского творчества Всеволожского района», заместитель председателя Оргкомитета.</w:t>
            </w:r>
          </w:p>
        </w:tc>
      </w:tr>
      <w:tr w:rsidR="00890F62" w:rsidRPr="00616DC1" w:rsidTr="0088669A">
        <w:trPr>
          <w:trHeight w:val="1299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5F31F6" w:rsidP="0088669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5F31F6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 ресурсным центром выявления и поддержки одарённых  детей</w:t>
            </w:r>
            <w:r w:rsidR="00890F62"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="00890F62" w:rsidRPr="00E16D3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образовательного </w:t>
            </w:r>
            <w:r w:rsidR="00890F62"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  <w:r w:rsidR="00890F62" w:rsidRPr="00E16D3B">
              <w:rPr>
                <w:rFonts w:ascii="Times New Roman" w:hAnsi="Times New Roman" w:cs="Times New Roman"/>
                <w:sz w:val="24"/>
                <w:szCs w:val="24"/>
              </w:rPr>
              <w:t>«Дворец детского и юношеского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 Всеволожского района»</w:t>
            </w:r>
            <w:r w:rsidR="00890F62" w:rsidRPr="00E16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F62" w:rsidRPr="00616DC1" w:rsidTr="0088669A">
        <w:trPr>
          <w:trHeight w:val="539"/>
        </w:trPr>
        <w:tc>
          <w:tcPr>
            <w:tcW w:w="9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Оргкомитета</w:t>
            </w:r>
          </w:p>
        </w:tc>
      </w:tr>
      <w:tr w:rsidR="00890F62" w:rsidRPr="00616DC1" w:rsidTr="0088669A">
        <w:trPr>
          <w:trHeight w:val="989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Чурикова Евгения Германовна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муниципального образования </w:t>
            </w: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области.</w:t>
            </w:r>
          </w:p>
        </w:tc>
      </w:tr>
      <w:tr w:rsidR="00890F62" w:rsidRPr="00616DC1" w:rsidTr="0088669A">
        <w:trPr>
          <w:trHeight w:val="989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Мальцева Татьяна Владимировна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воспитания и дополнительного образования Комитета по образованию </w:t>
            </w: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</w:t>
            </w:r>
            <w:r w:rsidRPr="00E16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90F62" w:rsidRPr="00616DC1" w:rsidTr="0088669A">
        <w:trPr>
          <w:trHeight w:val="989"/>
        </w:trPr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3B">
              <w:rPr>
                <w:rFonts w:ascii="Times New Roman" w:hAnsi="Times New Roman" w:cs="Times New Roman"/>
                <w:sz w:val="24"/>
                <w:szCs w:val="24"/>
              </w:rPr>
              <w:t>Терешкова Наталия Николаевна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F62" w:rsidRPr="00E16D3B" w:rsidRDefault="00890F62" w:rsidP="0088669A">
            <w:pPr>
              <w:pStyle w:val="1"/>
              <w:tabs>
                <w:tab w:val="left" w:pos="900"/>
              </w:tabs>
              <w:spacing w:before="0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6D3B"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 «Всеволожский методический центр».</w:t>
            </w:r>
          </w:p>
        </w:tc>
      </w:tr>
    </w:tbl>
    <w:p w:rsidR="000B3055" w:rsidRPr="00616DC1" w:rsidRDefault="000B3055" w:rsidP="0088669A">
      <w:pPr>
        <w:pStyle w:val="1"/>
        <w:spacing w:before="0" w:line="240" w:lineRule="auto"/>
        <w:ind w:left="0" w:right="0"/>
        <w:jc w:val="right"/>
        <w:rPr>
          <w:rFonts w:ascii="Times New Roman" w:hAnsi="Times New Roman"/>
          <w:i/>
          <w:sz w:val="22"/>
          <w:szCs w:val="22"/>
        </w:rPr>
      </w:pPr>
    </w:p>
    <w:p w:rsidR="000B3055" w:rsidRDefault="000B3055" w:rsidP="0088669A">
      <w:pPr>
        <w:pStyle w:val="1"/>
        <w:spacing w:before="0" w:line="240" w:lineRule="auto"/>
        <w:ind w:left="0" w:right="0"/>
        <w:jc w:val="right"/>
        <w:rPr>
          <w:rFonts w:ascii="Times New Roman" w:hAnsi="Times New Roman"/>
          <w:i/>
          <w:szCs w:val="28"/>
        </w:rPr>
      </w:pPr>
    </w:p>
    <w:p w:rsidR="000B3055" w:rsidRDefault="000B3055" w:rsidP="0088669A">
      <w:pPr>
        <w:pStyle w:val="1"/>
        <w:spacing w:before="0" w:line="240" w:lineRule="auto"/>
        <w:ind w:left="0" w:right="0"/>
        <w:jc w:val="right"/>
        <w:rPr>
          <w:rFonts w:ascii="Times New Roman" w:hAnsi="Times New Roman"/>
          <w:i/>
          <w:szCs w:val="28"/>
        </w:rPr>
      </w:pPr>
    </w:p>
    <w:p w:rsidR="0088669A" w:rsidRDefault="0088669A" w:rsidP="005C255B">
      <w:pPr>
        <w:pStyle w:val="1"/>
        <w:spacing w:before="0" w:line="240" w:lineRule="auto"/>
        <w:ind w:left="720" w:right="0"/>
        <w:jc w:val="right"/>
        <w:rPr>
          <w:rFonts w:ascii="Times New Roman" w:hAnsi="Times New Roman"/>
          <w:szCs w:val="28"/>
        </w:rPr>
      </w:pPr>
    </w:p>
    <w:p w:rsidR="0088669A" w:rsidRDefault="0088669A" w:rsidP="005C255B">
      <w:pPr>
        <w:pStyle w:val="1"/>
        <w:spacing w:before="0" w:line="240" w:lineRule="auto"/>
        <w:ind w:left="720" w:right="0"/>
        <w:jc w:val="right"/>
        <w:rPr>
          <w:rFonts w:ascii="Times New Roman" w:hAnsi="Times New Roman"/>
          <w:szCs w:val="28"/>
        </w:rPr>
      </w:pPr>
    </w:p>
    <w:sectPr w:rsidR="0088669A" w:rsidSect="006A79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F44"/>
    <w:multiLevelType w:val="multilevel"/>
    <w:tmpl w:val="A4BE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8607E"/>
    <w:multiLevelType w:val="hybridMultilevel"/>
    <w:tmpl w:val="691C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46D6"/>
    <w:multiLevelType w:val="multilevel"/>
    <w:tmpl w:val="A4BE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32D60"/>
    <w:multiLevelType w:val="multilevel"/>
    <w:tmpl w:val="A4BE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91BDE"/>
    <w:multiLevelType w:val="multilevel"/>
    <w:tmpl w:val="9F225804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2342E"/>
    <w:multiLevelType w:val="multilevel"/>
    <w:tmpl w:val="A4BE7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E4C4C"/>
    <w:multiLevelType w:val="hybridMultilevel"/>
    <w:tmpl w:val="AD34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0021F"/>
    <w:multiLevelType w:val="multilevel"/>
    <w:tmpl w:val="0E2882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8">
    <w:nsid w:val="600E3A40"/>
    <w:multiLevelType w:val="hybridMultilevel"/>
    <w:tmpl w:val="3B64D748"/>
    <w:lvl w:ilvl="0" w:tplc="8AC2C628">
      <w:start w:val="1"/>
      <w:numFmt w:val="bullet"/>
      <w:pStyle w:val="a"/>
      <w:lvlText w:val="-"/>
      <w:lvlJc w:val="left"/>
      <w:pPr>
        <w:ind w:left="4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C36B4F"/>
    <w:multiLevelType w:val="multilevel"/>
    <w:tmpl w:val="07C2DC8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57C"/>
    <w:rsid w:val="00014381"/>
    <w:rsid w:val="000442CB"/>
    <w:rsid w:val="000A5AB6"/>
    <w:rsid w:val="000B3055"/>
    <w:rsid w:val="001C0008"/>
    <w:rsid w:val="001D6DAF"/>
    <w:rsid w:val="001E357C"/>
    <w:rsid w:val="0020766D"/>
    <w:rsid w:val="00277B13"/>
    <w:rsid w:val="002C1459"/>
    <w:rsid w:val="002C2494"/>
    <w:rsid w:val="00327647"/>
    <w:rsid w:val="00335B5D"/>
    <w:rsid w:val="003A44CF"/>
    <w:rsid w:val="00405459"/>
    <w:rsid w:val="00427BAD"/>
    <w:rsid w:val="00452EF8"/>
    <w:rsid w:val="004A371C"/>
    <w:rsid w:val="004C784F"/>
    <w:rsid w:val="004F5DE0"/>
    <w:rsid w:val="00552BC7"/>
    <w:rsid w:val="00580698"/>
    <w:rsid w:val="00580C81"/>
    <w:rsid w:val="005929FB"/>
    <w:rsid w:val="005C255B"/>
    <w:rsid w:val="005F31F6"/>
    <w:rsid w:val="005F770E"/>
    <w:rsid w:val="006032D0"/>
    <w:rsid w:val="00610D31"/>
    <w:rsid w:val="00616DC1"/>
    <w:rsid w:val="00681DAB"/>
    <w:rsid w:val="006A7984"/>
    <w:rsid w:val="006D1C03"/>
    <w:rsid w:val="006E2037"/>
    <w:rsid w:val="00723B54"/>
    <w:rsid w:val="00727312"/>
    <w:rsid w:val="00744B21"/>
    <w:rsid w:val="0075672E"/>
    <w:rsid w:val="0077278C"/>
    <w:rsid w:val="007C7609"/>
    <w:rsid w:val="008329C5"/>
    <w:rsid w:val="00865580"/>
    <w:rsid w:val="0088669A"/>
    <w:rsid w:val="00890F62"/>
    <w:rsid w:val="00891E05"/>
    <w:rsid w:val="008B45B1"/>
    <w:rsid w:val="008E092E"/>
    <w:rsid w:val="008E39AE"/>
    <w:rsid w:val="008E440B"/>
    <w:rsid w:val="0090213D"/>
    <w:rsid w:val="0091608F"/>
    <w:rsid w:val="00920721"/>
    <w:rsid w:val="00954163"/>
    <w:rsid w:val="009D354C"/>
    <w:rsid w:val="00A32EFF"/>
    <w:rsid w:val="00A70385"/>
    <w:rsid w:val="00B13805"/>
    <w:rsid w:val="00B17B4F"/>
    <w:rsid w:val="00BC3716"/>
    <w:rsid w:val="00C15C6C"/>
    <w:rsid w:val="00C224DC"/>
    <w:rsid w:val="00C5035F"/>
    <w:rsid w:val="00C72CEA"/>
    <w:rsid w:val="00CD246E"/>
    <w:rsid w:val="00CF4CBA"/>
    <w:rsid w:val="00DE1AB2"/>
    <w:rsid w:val="00E030C5"/>
    <w:rsid w:val="00E16D3B"/>
    <w:rsid w:val="00E2043F"/>
    <w:rsid w:val="00E278F3"/>
    <w:rsid w:val="00F07EF5"/>
    <w:rsid w:val="00F2318D"/>
    <w:rsid w:val="00F37005"/>
    <w:rsid w:val="00F50689"/>
    <w:rsid w:val="00F9130F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5B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357C"/>
    <w:pPr>
      <w:ind w:left="720"/>
      <w:contextualSpacing/>
    </w:pPr>
  </w:style>
  <w:style w:type="paragraph" w:styleId="a6">
    <w:name w:val="No Spacing"/>
    <w:uiPriority w:val="1"/>
    <w:qFormat/>
    <w:rsid w:val="001E357C"/>
    <w:pPr>
      <w:spacing w:after="0" w:line="240" w:lineRule="auto"/>
    </w:pPr>
  </w:style>
  <w:style w:type="table" w:styleId="a7">
    <w:name w:val="Table Grid"/>
    <w:basedOn w:val="a2"/>
    <w:uiPriority w:val="59"/>
    <w:rsid w:val="001E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3B5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rsid w:val="006E20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E2037"/>
    <w:pPr>
      <w:widowControl w:val="0"/>
      <w:shd w:val="clear" w:color="auto" w:fill="FFFFFF"/>
      <w:spacing w:before="240" w:after="240" w:line="31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0"/>
    <w:link w:val="ab"/>
    <w:qFormat/>
    <w:rsid w:val="000143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1"/>
    <w:link w:val="aa"/>
    <w:rsid w:val="00014381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014381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_заголовок"/>
    <w:basedOn w:val="a0"/>
    <w:qFormat/>
    <w:rsid w:val="00014381"/>
    <w:pPr>
      <w:keepNext/>
      <w:suppressAutoHyphens/>
      <w:spacing w:before="240" w:after="120" w:line="216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Strong"/>
    <w:uiPriority w:val="22"/>
    <w:qFormat/>
    <w:rsid w:val="00014381"/>
    <w:rPr>
      <w:b/>
      <w:bCs/>
    </w:rPr>
  </w:style>
  <w:style w:type="paragraph" w:customStyle="1" w:styleId="ae">
    <w:name w:val="абзац"/>
    <w:basedOn w:val="a0"/>
    <w:link w:val="af"/>
    <w:qFormat/>
    <w:rsid w:val="003276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абзац Знак"/>
    <w:link w:val="ae"/>
    <w:rsid w:val="00327647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текст"/>
    <w:basedOn w:val="ae"/>
    <w:link w:val="af1"/>
    <w:qFormat/>
    <w:rsid w:val="00327647"/>
    <w:pPr>
      <w:ind w:firstLine="0"/>
    </w:pPr>
  </w:style>
  <w:style w:type="character" w:customStyle="1" w:styleId="af1">
    <w:name w:val="текст Знак"/>
    <w:basedOn w:val="af"/>
    <w:link w:val="af0"/>
    <w:rsid w:val="00327647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basedOn w:val="a1"/>
    <w:link w:val="a4"/>
    <w:uiPriority w:val="34"/>
    <w:rsid w:val="00327647"/>
  </w:style>
  <w:style w:type="paragraph" w:customStyle="1" w:styleId="a">
    <w:name w:val="черточка"/>
    <w:basedOn w:val="a0"/>
    <w:link w:val="af2"/>
    <w:qFormat/>
    <w:rsid w:val="00327647"/>
    <w:pPr>
      <w:numPr>
        <w:numId w:val="9"/>
      </w:numPr>
      <w:tabs>
        <w:tab w:val="left" w:pos="284"/>
      </w:tabs>
      <w:spacing w:before="60"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character" w:customStyle="1" w:styleId="af2">
    <w:name w:val="черточка Знак"/>
    <w:basedOn w:val="a1"/>
    <w:link w:val="a"/>
    <w:rsid w:val="0032764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3">
    <w:name w:val="дефТаб"/>
    <w:basedOn w:val="a"/>
    <w:link w:val="af4"/>
    <w:qFormat/>
    <w:rsid w:val="00327647"/>
    <w:pPr>
      <w:tabs>
        <w:tab w:val="clear" w:pos="284"/>
        <w:tab w:val="left" w:pos="142"/>
      </w:tabs>
      <w:ind w:left="142" w:hanging="142"/>
    </w:pPr>
    <w:rPr>
      <w:sz w:val="20"/>
      <w:szCs w:val="20"/>
    </w:rPr>
  </w:style>
  <w:style w:type="character" w:customStyle="1" w:styleId="af4">
    <w:name w:val="дефТаб Знак"/>
    <w:basedOn w:val="af2"/>
    <w:link w:val="af3"/>
    <w:rsid w:val="0032764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5">
    <w:name w:val="приложение"/>
    <w:basedOn w:val="a0"/>
    <w:link w:val="af6"/>
    <w:qFormat/>
    <w:rsid w:val="00327647"/>
    <w:pPr>
      <w:pageBreakBefore/>
      <w:spacing w:after="60" w:line="240" w:lineRule="auto"/>
      <w:ind w:left="396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приложение Знак"/>
    <w:link w:val="af5"/>
    <w:rsid w:val="00327647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7647"/>
    <w:rPr>
      <w:color w:val="0000FF" w:themeColor="hyperlink"/>
      <w:u w:val="single"/>
    </w:rPr>
  </w:style>
  <w:style w:type="paragraph" w:customStyle="1" w:styleId="af8">
    <w:name w:val="текст таб"/>
    <w:basedOn w:val="af0"/>
    <w:link w:val="af9"/>
    <w:qFormat/>
    <w:rsid w:val="00327647"/>
    <w:rPr>
      <w:sz w:val="24"/>
      <w:szCs w:val="24"/>
    </w:rPr>
  </w:style>
  <w:style w:type="character" w:customStyle="1" w:styleId="af9">
    <w:name w:val="текст таб Знак"/>
    <w:basedOn w:val="af1"/>
    <w:link w:val="af8"/>
    <w:rsid w:val="003276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5808-7973-4E8C-B8CA-5D177FF0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Соколова Лариса Петровна</cp:lastModifiedBy>
  <cp:revision>48</cp:revision>
  <cp:lastPrinted>2022-09-02T07:20:00Z</cp:lastPrinted>
  <dcterms:created xsi:type="dcterms:W3CDTF">2017-09-06T13:35:00Z</dcterms:created>
  <dcterms:modified xsi:type="dcterms:W3CDTF">2023-04-18T06:33:00Z</dcterms:modified>
</cp:coreProperties>
</file>