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EAF1DD"/>
  <w:body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color w:val="FF0000"/>
          <w:sz w:val="40"/>
          <w:szCs w:val="4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cs="Times New Roman" w:ascii="Times New Roman" w:hAnsi="Times New Roman"/>
          <w:b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Правила пожарной безопасности и обращения с электроприборами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/>
      </w:r>
    </w:p>
    <w:p>
      <w:pPr>
        <w:pStyle w:val="NoSpacing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Запрещается: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Играть со спичками и зажигалками;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Разводить костры;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 обращаться с огнём, без помощи взрослых.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Включать в одну розетку большое количество потребителей тока.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Использовать неисправную аппаратуру и приборы.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Пользоваться повреждёнными розетками. 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Ковырять в розетке ни пальцем, ни другими предметами.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Самим чинить и разбирать электроприборы.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454"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т.д.;</w:t>
      </w:r>
    </w:p>
    <w:p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cs="Times New Roman" w:ascii="Times New Roman" w:hAnsi="Times New Roman"/>
          <w:b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Правила безопасности на улице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cs="Times New Roman" w:ascii="Times New Roman" w:hAnsi="Times New Roman"/>
          <w:b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567"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 следует гладить, дразнить и тем более обижать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ведома родителей уходить в лес, на водоемы. Категорически запрещается играть вблизи железной дороги или проезжей части, а также ходить на пустыри, заброшенные здания, свалки и в темные места.</w:t>
      </w:r>
    </w:p>
    <w:p>
      <w:pPr>
        <w:pStyle w:val="NoSpacing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cs="Times New Roman" w:ascii="Times New Roman" w:hAnsi="Times New Roman"/>
          <w:b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Правила безопасного поведения на воде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cs="Times New Roman" w:ascii="Times New Roman" w:hAnsi="Times New Roman"/>
          <w:b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Никогда не купайся в незнакомом месте.</w:t>
        <w:br/>
        <w:t>- Не ныряй, если не знаешь глубины и рельефа дна.</w:t>
        <w:br/>
        <w:t>- Не заплывай за ограждения.</w:t>
        <w:br/>
        <w:t>- Не подплывай близко к идущим по воде катерам, пароходам.</w:t>
        <w:br/>
        <w:t>- Во время игр в воде будь осторожен и внимателен.</w:t>
        <w:br/>
        <w:t>- Не зови без надобности на помощь криками Тону!".</w:t>
        <w:br/>
        <w:t>- Не купайся до "посинения", не допускай переохлаждения организма.</w:t>
        <w:br/>
        <w:t>- Умей пользоваться простейшими спасательными средствами.</w:t>
        <w:br/>
        <w:t>- Не стой и не играй в тех местах, откуда можно упасть в воду. Ими могут быть край пристани, мост, крутой берег.</w:t>
        <w:br/>
        <w:t>- Не пытайся плавать на самодельных плотах и других собственноручно</w:t>
        <w:br/>
        <w:t>изготовленных плавательных средствах.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При возникновении любой чрезвычайной ситуации или происшествия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необходимо срочно звонить в службу спасения по телефонам: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"01", "101", "112"</w:t>
      </w:r>
    </w:p>
    <w:sectPr>
      <w:type w:val="nextPage"/>
      <w:pgSz w:w="11906" w:h="16838"/>
      <w:pgMar w:left="851" w:right="565" w:header="0" w:top="142" w:footer="0" w:bottom="379" w:gutter="0"/>
      <w:pgBorders w:display="allPages" w:offsetFrom="text">
        <w:top w:val="single" w:sz="12" w:space="0" w:color="C00000"/>
        <w:left w:val="single" w:sz="12" w:space="17" w:color="C00000"/>
        <w:bottom w:val="single" w:sz="12" w:space="0" w:color="C00000"/>
        <w:right w:val="single" w:sz="12" w:space="2" w:color="C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3"/>
  <w:displayBackgroundShape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5"/>
    <w:uiPriority w:val="11"/>
    <w:qFormat/>
    <w:rsid w:val="0076788e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37189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4a6220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76788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Subtitle"/>
    <w:basedOn w:val="Normal"/>
    <w:next w:val="Normal"/>
    <w:link w:val="a6"/>
    <w:uiPriority w:val="11"/>
    <w:qFormat/>
    <w:rsid w:val="0076788e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371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LibreOffice/6.4.4.2$Linux_X86_64 LibreOffice_project/40$Build-2</Application>
  <Pages>1</Pages>
  <Words>264</Words>
  <Characters>1562</Characters>
  <CharactersWithSpaces>1811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2022-05-13T13:31:00Z</dcterms:created>
  <dc:creator>Пользователь</dc:creator>
  <dc:description/>
  <dc:language>ru-RU</dc:language>
  <cp:lastModifiedBy/>
  <cp:lastPrinted>2022-05-26T08:52:00Z</cp:lastPrinted>
  <dcterms:modified xsi:type="dcterms:W3CDTF">2023-06-05T09:08:58Z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